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0EE9D" w14:textId="77777777" w:rsidR="00642C78" w:rsidRDefault="00DA018E">
      <w:pPr>
        <w:spacing w:line="240" w:lineRule="auto"/>
        <w:rPr>
          <w:color w:val="274E13"/>
          <w:sz w:val="48"/>
          <w:szCs w:val="48"/>
        </w:rPr>
      </w:pPr>
      <w:r>
        <w:rPr>
          <w:color w:val="274E13"/>
          <w:sz w:val="48"/>
          <w:szCs w:val="48"/>
        </w:rPr>
        <w:t>Archive Information Form</w:t>
      </w:r>
    </w:p>
    <w:p w14:paraId="7AEEBC59" w14:textId="77777777" w:rsidR="00642C78" w:rsidRDefault="00642C78">
      <w:pPr>
        <w:spacing w:line="240" w:lineRule="auto"/>
      </w:pPr>
    </w:p>
    <w:p w14:paraId="33BC8ED4" w14:textId="77777777" w:rsidR="00642C78" w:rsidRDefault="00F25A5F">
      <w:pPr>
        <w:spacing w:line="240" w:lineRule="auto"/>
        <w:ind w:hanging="90"/>
      </w:pPr>
      <w:r>
        <w:pict w14:anchorId="4C461E5F">
          <v:rect id="_x0000_i1025" style="width:0;height:1.5pt" o:hralign="center" o:hrstd="t" o:hr="t" fillcolor="#a0a0a0" stroked="f"/>
        </w:pict>
      </w:r>
    </w:p>
    <w:p w14:paraId="63C03574" w14:textId="77777777" w:rsidR="00642C78" w:rsidRDefault="00DA018E">
      <w:r>
        <w:t>Please complete this form as fully as possible with details of your DEBS archive. This information will form the basis of an entry about your DEBS archive in the ADS Catalogue and will underpin the computerised searching process that allows users to discover your archive.</w:t>
      </w:r>
    </w:p>
    <w:p w14:paraId="5FCF8632" w14:textId="77777777" w:rsidR="00642C78" w:rsidRDefault="00642C78"/>
    <w:tbl>
      <w:tblPr>
        <w:tblStyle w:val="a"/>
        <w:tblW w:w="10338" w:type="dxa"/>
        <w:tblBorders>
          <w:top w:val="nil"/>
          <w:left w:val="nil"/>
          <w:bottom w:val="nil"/>
          <w:right w:val="nil"/>
          <w:insideH w:val="nil"/>
          <w:insideV w:val="nil"/>
        </w:tblBorders>
        <w:tblLayout w:type="fixed"/>
        <w:tblLook w:val="0600" w:firstRow="0" w:lastRow="0" w:firstColumn="0" w:lastColumn="0" w:noHBand="1" w:noVBand="1"/>
      </w:tblPr>
      <w:tblGrid>
        <w:gridCol w:w="10338"/>
      </w:tblGrid>
      <w:tr w:rsidR="00642C78" w14:paraId="2B6A4D72" w14:textId="77777777" w:rsidTr="00F25A5F">
        <w:trPr>
          <w:trHeight w:val="1300"/>
        </w:trPr>
        <w:tc>
          <w:tcPr>
            <w:tcW w:w="10338"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75C0AF3" w14:textId="77777777" w:rsidR="00642C78" w:rsidRDefault="00DA018E">
            <w:pPr>
              <w:spacing w:line="240" w:lineRule="auto"/>
              <w:ind w:left="100"/>
              <w:jc w:val="both"/>
            </w:pPr>
            <w:r>
              <w:rPr>
                <w:b/>
              </w:rPr>
              <w:t xml:space="preserve">1. Project Name </w:t>
            </w:r>
            <w:r>
              <w:t>- the name (and any alternatives) for the DEBS archive (data) being deposited. This name should be as descriptive as possible because it will help people to search for your archive, and understand what the data relates to. This will also be the title which appears in the archives interface on the ADS website, and will match the name on the archive’s deposit licence.</w:t>
            </w:r>
          </w:p>
          <w:p w14:paraId="611CDD7F" w14:textId="21B3B6A8" w:rsidR="002700C6" w:rsidRDefault="002700C6" w:rsidP="00022D69">
            <w:pPr>
              <w:spacing w:line="240" w:lineRule="auto"/>
              <w:ind w:left="100"/>
              <w:jc w:val="both"/>
            </w:pPr>
            <w:r w:rsidRPr="002700C6">
              <w:rPr>
                <w:i/>
              </w:rPr>
              <w:t>Example:</w:t>
            </w:r>
            <w:r>
              <w:t xml:space="preserve"> </w:t>
            </w:r>
            <w:hyperlink r:id="rId8" w:history="1">
              <w:r w:rsidR="00022D69" w:rsidRPr="00022D69">
                <w:rPr>
                  <w:rStyle w:val="Hyperlink"/>
                </w:rPr>
                <w:t>Bulmer Burial Space Survey 2005</w:t>
              </w:r>
            </w:hyperlink>
          </w:p>
        </w:tc>
      </w:tr>
      <w:tr w:rsidR="00642C78" w14:paraId="66F722DE" w14:textId="77777777" w:rsidTr="00F25A5F">
        <w:trPr>
          <w:trHeight w:val="104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9CF01" w14:textId="77777777" w:rsidR="00642C78" w:rsidRDefault="00642C78">
            <w:pPr>
              <w:spacing w:before="240" w:after="240"/>
            </w:pPr>
          </w:p>
        </w:tc>
      </w:tr>
      <w:tr w:rsidR="00642C78" w14:paraId="7E8EF889" w14:textId="77777777" w:rsidTr="00F25A5F">
        <w:trPr>
          <w:trHeight w:val="74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2017FC2" w14:textId="3A38CAD5" w:rsidR="00642C78" w:rsidRDefault="00DA018E" w:rsidP="00022D69">
            <w:pPr>
              <w:spacing w:line="240" w:lineRule="auto"/>
              <w:ind w:left="100" w:right="-100"/>
            </w:pPr>
            <w:r>
              <w:rPr>
                <w:b/>
              </w:rPr>
              <w:t>2. Introduction</w:t>
            </w:r>
            <w:r>
              <w:t xml:space="preserve"> - a brief summary (200-500 words) of the main aims and objectives of the survey or project. This will appear on the </w:t>
            </w:r>
            <w:hyperlink r:id="rId9" w:history="1">
              <w:r w:rsidRPr="00022D69">
                <w:rPr>
                  <w:rStyle w:val="Hyperlink"/>
                </w:rPr>
                <w:t>first page of the ADS interface for your archiv</w:t>
              </w:r>
              <w:r w:rsidR="00022D69">
                <w:rPr>
                  <w:rStyle w:val="Hyperlink"/>
                </w:rPr>
                <w:t>e (click for example)</w:t>
              </w:r>
            </w:hyperlink>
            <w:r>
              <w:t>.</w:t>
            </w:r>
          </w:p>
        </w:tc>
      </w:tr>
      <w:tr w:rsidR="00642C78" w14:paraId="2A767A6F" w14:textId="77777777" w:rsidTr="00F25A5F">
        <w:trPr>
          <w:trHeight w:val="2811"/>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E18F6A" w14:textId="77777777" w:rsidR="00642C78" w:rsidRDefault="00642C78">
            <w:pPr>
              <w:spacing w:before="240" w:after="240"/>
            </w:pPr>
          </w:p>
          <w:p w14:paraId="14195249" w14:textId="6FE71B84" w:rsidR="00642C78" w:rsidRDefault="00642C78" w:rsidP="00F25A5F">
            <w:pPr>
              <w:spacing w:before="240" w:after="240"/>
              <w:ind w:left="100"/>
            </w:pPr>
          </w:p>
        </w:tc>
      </w:tr>
      <w:tr w:rsidR="00642C78" w14:paraId="29EFD6F1" w14:textId="77777777" w:rsidTr="00F25A5F">
        <w:trPr>
          <w:trHeight w:val="106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E43CBD8" w14:textId="5497409F" w:rsidR="00642C78" w:rsidRDefault="00A94908">
            <w:pPr>
              <w:spacing w:line="240" w:lineRule="auto"/>
              <w:ind w:left="100"/>
            </w:pPr>
            <w:r>
              <w:rPr>
                <w:b/>
              </w:rPr>
              <w:t>3</w:t>
            </w:r>
            <w:r w:rsidR="00DA018E">
              <w:rPr>
                <w:b/>
              </w:rPr>
              <w:t>. Main Project Image</w:t>
            </w:r>
            <w:r w:rsidR="00DA018E">
              <w:t xml:space="preserve"> - the file name and any related caption and copyright information for a single image that can be used to </w:t>
            </w:r>
            <w:hyperlink r:id="rId10" w:history="1">
              <w:r w:rsidR="00DA018E" w:rsidRPr="00022D69">
                <w:rPr>
                  <w:rStyle w:val="Hyperlink"/>
                </w:rPr>
                <w:t>illustrate your archive on the ADS website</w:t>
              </w:r>
            </w:hyperlink>
            <w:r w:rsidR="00DA018E">
              <w:t>. The image should be supplied to ADS with this form.</w:t>
            </w:r>
          </w:p>
        </w:tc>
      </w:tr>
      <w:tr w:rsidR="00642C78" w14:paraId="33B56FA9" w14:textId="77777777" w:rsidTr="00F25A5F">
        <w:trPr>
          <w:trHeight w:val="76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159B3D" w14:textId="0A0D5F81" w:rsidR="00642C78" w:rsidRDefault="00F25A5F">
            <w:pPr>
              <w:spacing w:before="240" w:after="240"/>
              <w:ind w:left="100"/>
              <w:rPr>
                <w:b/>
              </w:rPr>
            </w:pPr>
            <w:r>
              <w:rPr>
                <w:b/>
              </w:rPr>
              <w:t>File Name:</w:t>
            </w:r>
          </w:p>
          <w:p w14:paraId="6B3B6B17" w14:textId="3E1596BB" w:rsidR="00F25A5F" w:rsidRDefault="00F25A5F">
            <w:pPr>
              <w:spacing w:before="240" w:after="240"/>
              <w:ind w:left="100"/>
              <w:rPr>
                <w:b/>
              </w:rPr>
            </w:pPr>
            <w:r>
              <w:rPr>
                <w:b/>
              </w:rPr>
              <w:t>Caption:</w:t>
            </w:r>
          </w:p>
          <w:p w14:paraId="1A6870A0" w14:textId="727B9253" w:rsidR="00642C78" w:rsidRDefault="00F25A5F" w:rsidP="00F25A5F">
            <w:pPr>
              <w:spacing w:before="240" w:after="240"/>
              <w:ind w:left="100"/>
              <w:rPr>
                <w:b/>
              </w:rPr>
            </w:pPr>
            <w:r>
              <w:rPr>
                <w:b/>
              </w:rPr>
              <w:t>Copyright:</w:t>
            </w:r>
          </w:p>
        </w:tc>
      </w:tr>
      <w:tr w:rsidR="00642C78" w14:paraId="7D856C6F" w14:textId="77777777" w:rsidTr="00F25A5F">
        <w:trPr>
          <w:trHeight w:val="50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2896F73" w14:textId="77777777" w:rsidR="00642C78" w:rsidRDefault="00A94908" w:rsidP="002700C6">
            <w:pPr>
              <w:spacing w:line="240" w:lineRule="auto"/>
              <w:ind w:left="100"/>
              <w:jc w:val="both"/>
            </w:pPr>
            <w:r>
              <w:rPr>
                <w:b/>
              </w:rPr>
              <w:lastRenderedPageBreak/>
              <w:t>4</w:t>
            </w:r>
            <w:r w:rsidR="00DA018E">
              <w:rPr>
                <w:b/>
              </w:rPr>
              <w:t>. Languages</w:t>
            </w:r>
            <w:r w:rsidR="00DA018E">
              <w:t xml:space="preserve"> - </w:t>
            </w:r>
            <w:r w:rsidR="002700C6">
              <w:rPr>
                <w:color w:val="000000"/>
              </w:rPr>
              <w:t>this refers to any languages, in addition to English, that are used within your data collection. For example, the text of an inscription might include quotations in other languages, such as Latin, Greek or Arabic.</w:t>
            </w:r>
          </w:p>
        </w:tc>
      </w:tr>
      <w:tr w:rsidR="00642C78" w14:paraId="7DB96F6C" w14:textId="77777777" w:rsidTr="00F25A5F">
        <w:trPr>
          <w:trHeight w:val="66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00FF11" w14:textId="77777777" w:rsidR="00642C78" w:rsidRDefault="00DA018E">
            <w:pPr>
              <w:spacing w:before="240" w:after="240"/>
              <w:ind w:left="100"/>
            </w:pPr>
            <w:r>
              <w:t xml:space="preserve"> </w:t>
            </w:r>
          </w:p>
          <w:p w14:paraId="029DE07B" w14:textId="38BF9697" w:rsidR="00F25A5F" w:rsidRDefault="00F25A5F">
            <w:pPr>
              <w:spacing w:before="240" w:after="240"/>
              <w:ind w:left="100"/>
            </w:pPr>
          </w:p>
        </w:tc>
      </w:tr>
      <w:tr w:rsidR="00642C78" w14:paraId="3A67B27A" w14:textId="77777777" w:rsidTr="00F25A5F">
        <w:trPr>
          <w:trHeight w:val="122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DF490E6" w14:textId="32063485" w:rsidR="00642C78" w:rsidRDefault="00A94908" w:rsidP="00022D69">
            <w:pPr>
              <w:spacing w:line="240" w:lineRule="auto"/>
              <w:ind w:left="100"/>
            </w:pPr>
            <w:r>
              <w:rPr>
                <w:b/>
              </w:rPr>
              <w:t>5</w:t>
            </w:r>
            <w:r w:rsidR="00DA018E">
              <w:rPr>
                <w:b/>
              </w:rPr>
              <w:t>. Identifiers</w:t>
            </w:r>
            <w:r w:rsidR="002700C6">
              <w:t xml:space="preserve"> - </w:t>
            </w:r>
            <w:r w:rsidR="00DA018E">
              <w:t xml:space="preserve">any identifiers associated with your archive. These may be specific to your project or related to other regional and national referencing systems e.g. </w:t>
            </w:r>
            <w:hyperlink r:id="rId11" w:history="1">
              <w:r w:rsidR="00DA018E" w:rsidRPr="00022D69">
                <w:rPr>
                  <w:rStyle w:val="Hyperlink"/>
                </w:rPr>
                <w:t>OASIS</w:t>
              </w:r>
              <w:r w:rsidR="00DA018E" w:rsidRPr="00022D69">
                <w:rPr>
                  <w:rStyle w:val="Hyperlink"/>
                </w:rPr>
                <w:t xml:space="preserve"> </w:t>
              </w:r>
              <w:r w:rsidR="00DA018E" w:rsidRPr="00022D69">
                <w:rPr>
                  <w:rStyle w:val="Hyperlink"/>
                </w:rPr>
                <w:t>I</w:t>
              </w:r>
              <w:r w:rsidR="00022D69">
                <w:rPr>
                  <w:rStyle w:val="Hyperlink"/>
                </w:rPr>
                <w:t>Ds</w:t>
              </w:r>
            </w:hyperlink>
            <w:r w:rsidR="00DA018E">
              <w:t>, Historic Environment Records IDs, museum ac</w:t>
            </w:r>
            <w:r w:rsidR="002700C6">
              <w:t>cession codes, Church Care IDs,</w:t>
            </w:r>
            <w:r w:rsidR="00DA018E">
              <w:t xml:space="preserve"> National Biodiversity Network IDs etc.</w:t>
            </w:r>
            <w:r w:rsidR="002700C6">
              <w:t xml:space="preserve"> </w:t>
            </w:r>
            <w:r w:rsidR="002700C6" w:rsidRPr="00022D69">
              <w:rPr>
                <w:i/>
                <w:color w:val="000000"/>
              </w:rPr>
              <w:t>If you have completed this information in an OASIS form you can instead simply state that this information is provided in OASIS and give the OASIS ID number.</w:t>
            </w:r>
          </w:p>
        </w:tc>
      </w:tr>
      <w:tr w:rsidR="00642C78" w14:paraId="2280B8CE" w14:textId="77777777" w:rsidTr="00F25A5F">
        <w:trPr>
          <w:trHeight w:val="82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36D3E1" w14:textId="77777777" w:rsidR="00642C78" w:rsidRDefault="00DA018E">
            <w:pPr>
              <w:spacing w:before="240" w:after="240"/>
              <w:ind w:left="100"/>
            </w:pPr>
            <w:r>
              <w:t xml:space="preserve"> </w:t>
            </w:r>
          </w:p>
          <w:p w14:paraId="4D6B253F" w14:textId="77777777" w:rsidR="00642C78" w:rsidRDefault="00DA018E">
            <w:pPr>
              <w:spacing w:before="240" w:after="240"/>
              <w:ind w:left="100"/>
            </w:pPr>
            <w:r>
              <w:t xml:space="preserve">  </w:t>
            </w:r>
          </w:p>
        </w:tc>
      </w:tr>
      <w:tr w:rsidR="00642C78" w14:paraId="5C8C222D" w14:textId="77777777" w:rsidTr="00F25A5F">
        <w:trPr>
          <w:trHeight w:val="80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F3E8549" w14:textId="77777777" w:rsidR="00642C78" w:rsidRDefault="00A94908" w:rsidP="002700C6">
            <w:pPr>
              <w:spacing w:line="240" w:lineRule="auto"/>
              <w:ind w:left="100"/>
            </w:pPr>
            <w:r>
              <w:rPr>
                <w:b/>
              </w:rPr>
              <w:t>6</w:t>
            </w:r>
            <w:r w:rsidR="00DA018E">
              <w:rPr>
                <w:b/>
              </w:rPr>
              <w:t>. Related Resources</w:t>
            </w:r>
            <w:r w:rsidR="00DA018E">
              <w:t xml:space="preserve"> – </w:t>
            </w:r>
            <w:r w:rsidR="002700C6">
              <w:t>t</w:t>
            </w:r>
            <w:r w:rsidR="002700C6">
              <w:rPr>
                <w:color w:val="000000"/>
              </w:rPr>
              <w:t xml:space="preserve">his should be a list of any resources such as digital or paper publications, websites, databases or other archive collections that are related to your archive. Full bibliographic references and DOIs (Digital Object Identifiers) should be included where possible. </w:t>
            </w:r>
            <w:r w:rsidR="002700C6" w:rsidRPr="00022D69">
              <w:rPr>
                <w:i/>
                <w:color w:val="000000"/>
              </w:rPr>
              <w:t>If you have completed this information in an OASIS form you can instead simply provide the OASIS ID number</w:t>
            </w:r>
            <w:r w:rsidRPr="00022D69">
              <w:rPr>
                <w:i/>
                <w:color w:val="000000"/>
              </w:rPr>
              <w:t xml:space="preserve"> in section 5</w:t>
            </w:r>
            <w:r w:rsidR="002700C6" w:rsidRPr="00022D69">
              <w:rPr>
                <w:i/>
                <w:color w:val="000000"/>
              </w:rPr>
              <w:t>.</w:t>
            </w:r>
          </w:p>
        </w:tc>
      </w:tr>
      <w:tr w:rsidR="00642C78" w14:paraId="7BDBFFDB" w14:textId="77777777" w:rsidTr="00F25A5F">
        <w:trPr>
          <w:trHeight w:val="412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FE54" w14:textId="77777777" w:rsidR="00642C78" w:rsidRDefault="00DA018E">
            <w:pPr>
              <w:spacing w:before="240" w:after="240"/>
              <w:ind w:left="100"/>
            </w:pPr>
            <w:r>
              <w:rPr>
                <w:b/>
              </w:rPr>
              <w:t>Associated Publications</w:t>
            </w:r>
            <w:r>
              <w:t xml:space="preserve"> (any physical or digital publication that is connected with your archive):</w:t>
            </w:r>
          </w:p>
          <w:p w14:paraId="58B49828" w14:textId="77777777" w:rsidR="00642C78" w:rsidRDefault="00642C78">
            <w:pPr>
              <w:spacing w:before="240" w:after="240"/>
              <w:ind w:left="100"/>
              <w:rPr>
                <w:b/>
              </w:rPr>
            </w:pPr>
          </w:p>
          <w:p w14:paraId="233E26DA" w14:textId="77777777" w:rsidR="00642C78" w:rsidRDefault="00642C78">
            <w:pPr>
              <w:spacing w:before="240" w:after="240"/>
              <w:rPr>
                <w:b/>
              </w:rPr>
            </w:pPr>
          </w:p>
          <w:p w14:paraId="22653763" w14:textId="77777777" w:rsidR="00642C78" w:rsidRDefault="00642C78">
            <w:pPr>
              <w:spacing w:before="240" w:after="240"/>
              <w:ind w:left="100"/>
              <w:rPr>
                <w:b/>
              </w:rPr>
            </w:pPr>
          </w:p>
          <w:p w14:paraId="200AA1AA" w14:textId="77777777" w:rsidR="00642C78" w:rsidRDefault="00DA018E">
            <w:pPr>
              <w:spacing w:before="240" w:after="240"/>
              <w:ind w:left="100"/>
              <w:rPr>
                <w:shd w:val="clear" w:color="auto" w:fill="F8F8F8"/>
              </w:rPr>
            </w:pPr>
            <w:r>
              <w:rPr>
                <w:b/>
              </w:rPr>
              <w:t>Associated Collections</w:t>
            </w:r>
            <w:r>
              <w:t xml:space="preserve"> (physical or digital archives or resources that are related to your archive):</w:t>
            </w:r>
          </w:p>
          <w:p w14:paraId="52E8C249" w14:textId="77777777" w:rsidR="00642C78" w:rsidRDefault="00DA018E">
            <w:pPr>
              <w:spacing w:before="240" w:after="240"/>
              <w:ind w:left="100"/>
            </w:pPr>
            <w:r>
              <w:t xml:space="preserve"> </w:t>
            </w:r>
          </w:p>
          <w:p w14:paraId="467247F4" w14:textId="77777777" w:rsidR="00642C78" w:rsidRDefault="00642C78">
            <w:pPr>
              <w:spacing w:before="240" w:after="240"/>
              <w:ind w:left="100"/>
            </w:pPr>
          </w:p>
          <w:p w14:paraId="3D75EA36" w14:textId="77777777" w:rsidR="00642C78" w:rsidRDefault="00642C78" w:rsidP="00F25A5F">
            <w:pPr>
              <w:spacing w:before="240" w:after="240"/>
            </w:pPr>
          </w:p>
          <w:p w14:paraId="6F9AC66B" w14:textId="77777777" w:rsidR="00F25A5F" w:rsidRDefault="00F25A5F" w:rsidP="00F25A5F">
            <w:pPr>
              <w:spacing w:before="240" w:after="240"/>
            </w:pPr>
          </w:p>
          <w:p w14:paraId="293F48E3" w14:textId="6FA6DDE0" w:rsidR="00F25A5F" w:rsidRDefault="00F25A5F" w:rsidP="00F25A5F">
            <w:pPr>
              <w:spacing w:before="240" w:after="240"/>
            </w:pPr>
          </w:p>
        </w:tc>
      </w:tr>
      <w:tr w:rsidR="00642C78" w14:paraId="650D59AF" w14:textId="77777777" w:rsidTr="00F25A5F">
        <w:trPr>
          <w:trHeight w:val="76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1F37B21" w14:textId="6BC14FBD" w:rsidR="00642C78" w:rsidRPr="00022D69" w:rsidRDefault="00A94908">
            <w:pPr>
              <w:spacing w:line="240" w:lineRule="auto"/>
              <w:ind w:left="100"/>
              <w:rPr>
                <w:i/>
                <w:color w:val="000000"/>
              </w:rPr>
            </w:pPr>
            <w:r>
              <w:rPr>
                <w:b/>
              </w:rPr>
              <w:lastRenderedPageBreak/>
              <w:t>7</w:t>
            </w:r>
            <w:r w:rsidR="00DA018E">
              <w:rPr>
                <w:b/>
              </w:rPr>
              <w:t xml:space="preserve">. Project Dates </w:t>
            </w:r>
            <w:r w:rsidR="00DA018E">
              <w:t xml:space="preserve">- </w:t>
            </w:r>
            <w:r w:rsidR="002700C6">
              <w:rPr>
                <w:color w:val="000000"/>
              </w:rPr>
              <w:t xml:space="preserve">This should be the start and end dates of the time period over which the data was created.  If you collected your data on paper forms and then digitised later using the </w:t>
            </w:r>
            <w:hyperlink r:id="rId12" w:history="1">
              <w:r w:rsidR="002700C6" w:rsidRPr="00022D69">
                <w:rPr>
                  <w:rStyle w:val="Hyperlink"/>
                </w:rPr>
                <w:t>DEBS Data Entry Tools</w:t>
              </w:r>
            </w:hyperlink>
            <w:r w:rsidR="002700C6">
              <w:rPr>
                <w:color w:val="000000"/>
              </w:rPr>
              <w:t xml:space="preserve">, you may need to include two time periods. </w:t>
            </w:r>
            <w:r w:rsidR="002700C6" w:rsidRPr="00022D69">
              <w:rPr>
                <w:i/>
                <w:color w:val="000000"/>
              </w:rPr>
              <w:t>If you have completed this information in an OASIS form you can instead simply state this here and provide the OASIS ID number</w:t>
            </w:r>
            <w:r w:rsidRPr="00022D69">
              <w:rPr>
                <w:i/>
                <w:color w:val="000000"/>
              </w:rPr>
              <w:t xml:space="preserve"> in section 5</w:t>
            </w:r>
            <w:r w:rsidR="002700C6" w:rsidRPr="00022D69">
              <w:rPr>
                <w:i/>
                <w:color w:val="000000"/>
              </w:rPr>
              <w:t>.</w:t>
            </w:r>
          </w:p>
          <w:p w14:paraId="34C78385" w14:textId="59945936" w:rsidR="002700C6" w:rsidRPr="002700C6" w:rsidRDefault="002700C6">
            <w:pPr>
              <w:spacing w:line="240" w:lineRule="auto"/>
              <w:ind w:left="100"/>
              <w:rPr>
                <w:b/>
              </w:rPr>
            </w:pPr>
            <w:r w:rsidRPr="004061D9">
              <w:rPr>
                <w:i/>
              </w:rPr>
              <w:t>Example:</w:t>
            </w:r>
            <w:r>
              <w:t xml:space="preserve"> </w:t>
            </w:r>
            <w:r w:rsidR="00022D69">
              <w:rPr>
                <w:color w:val="000000"/>
              </w:rPr>
              <w:t>Fieldwork/Survey</w:t>
            </w:r>
            <w:r>
              <w:rPr>
                <w:color w:val="000000"/>
              </w:rPr>
              <w:t xml:space="preserve"> Dates: 1st June 2019 to 20th August 2019. </w:t>
            </w:r>
            <w:r w:rsidRPr="002700C6">
              <w:rPr>
                <w:bCs/>
                <w:color w:val="000000"/>
              </w:rPr>
              <w:t>Data Creation Dates:</w:t>
            </w:r>
            <w:r>
              <w:rPr>
                <w:b/>
                <w:bCs/>
                <w:color w:val="000000"/>
              </w:rPr>
              <w:t xml:space="preserve"> </w:t>
            </w:r>
            <w:r>
              <w:rPr>
                <w:color w:val="000000"/>
              </w:rPr>
              <w:t>1st November 2019 to 31st January 2020.</w:t>
            </w:r>
          </w:p>
        </w:tc>
      </w:tr>
      <w:tr w:rsidR="00642C78" w14:paraId="1EFC7895" w14:textId="77777777" w:rsidTr="00F25A5F">
        <w:trPr>
          <w:trHeight w:val="120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67CA5" w14:textId="77777777" w:rsidR="00642C78" w:rsidRDefault="00DA018E">
            <w:pPr>
              <w:spacing w:before="240" w:after="240"/>
              <w:rPr>
                <w:b/>
              </w:rPr>
            </w:pPr>
            <w:r>
              <w:rPr>
                <w:b/>
              </w:rPr>
              <w:t>Data Creation Dates:</w:t>
            </w:r>
          </w:p>
          <w:p w14:paraId="61589943" w14:textId="77777777" w:rsidR="00642C78" w:rsidRDefault="00DA018E">
            <w:pPr>
              <w:spacing w:before="240" w:after="240"/>
            </w:pPr>
            <w:r>
              <w:rPr>
                <w:b/>
              </w:rPr>
              <w:t>Fieldwork Dates:</w:t>
            </w:r>
          </w:p>
        </w:tc>
      </w:tr>
      <w:tr w:rsidR="00642C78" w14:paraId="6CA558DD" w14:textId="77777777" w:rsidTr="00F25A5F">
        <w:trPr>
          <w:trHeight w:val="80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6AAAC6B" w14:textId="77777777" w:rsidR="00642C78" w:rsidRDefault="00A94908" w:rsidP="00A94908">
            <w:pPr>
              <w:spacing w:line="240" w:lineRule="auto"/>
              <w:jc w:val="both"/>
            </w:pPr>
            <w:r>
              <w:rPr>
                <w:b/>
              </w:rPr>
              <w:t>8</w:t>
            </w:r>
            <w:r w:rsidR="00DA018E">
              <w:rPr>
                <w:b/>
              </w:rPr>
              <w:t xml:space="preserve">. Project Funders </w:t>
            </w:r>
            <w:r w:rsidR="00DA018E">
              <w:t xml:space="preserve">- </w:t>
            </w:r>
            <w:r w:rsidR="004061D9">
              <w:rPr>
                <w:color w:val="000000"/>
              </w:rPr>
              <w:t>this should list the organisation name (and address, if available) of any external bodies that provided financial support for the creation and/or deposition of the dataset. List multiple funders in order of financial contribution with the highest contributor first.</w:t>
            </w:r>
          </w:p>
        </w:tc>
      </w:tr>
      <w:tr w:rsidR="00642C78" w14:paraId="61289BF8" w14:textId="77777777" w:rsidTr="00F25A5F">
        <w:trPr>
          <w:trHeight w:val="150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F07E1" w14:textId="77777777" w:rsidR="00642C78" w:rsidRDefault="00DA018E">
            <w:pPr>
              <w:spacing w:line="240" w:lineRule="auto"/>
              <w:ind w:left="100"/>
              <w:rPr>
                <w:b/>
              </w:rPr>
            </w:pPr>
            <w:r>
              <w:rPr>
                <w:b/>
              </w:rPr>
              <w:t>Organisation Name:</w:t>
            </w:r>
          </w:p>
          <w:p w14:paraId="58EE044D" w14:textId="77777777" w:rsidR="00642C78" w:rsidRDefault="00DA018E">
            <w:pPr>
              <w:spacing w:line="240" w:lineRule="auto"/>
              <w:ind w:left="100"/>
              <w:rPr>
                <w:b/>
              </w:rPr>
            </w:pPr>
            <w:r>
              <w:rPr>
                <w:b/>
              </w:rPr>
              <w:t>Address:</w:t>
            </w:r>
          </w:p>
          <w:p w14:paraId="3E27D557" w14:textId="2645EB58" w:rsidR="00642C78" w:rsidRDefault="00642C78">
            <w:pPr>
              <w:spacing w:line="240" w:lineRule="auto"/>
              <w:ind w:left="100"/>
              <w:rPr>
                <w:b/>
              </w:rPr>
            </w:pPr>
          </w:p>
          <w:p w14:paraId="63626356" w14:textId="77777777" w:rsidR="00F25A5F" w:rsidRDefault="00F25A5F">
            <w:pPr>
              <w:spacing w:line="240" w:lineRule="auto"/>
              <w:ind w:left="100"/>
              <w:rPr>
                <w:b/>
              </w:rPr>
            </w:pPr>
          </w:p>
          <w:p w14:paraId="19303C81" w14:textId="77777777" w:rsidR="00642C78" w:rsidRDefault="00DA018E">
            <w:pPr>
              <w:spacing w:line="240" w:lineRule="auto"/>
              <w:ind w:left="100"/>
              <w:rPr>
                <w:b/>
              </w:rPr>
            </w:pPr>
            <w:r>
              <w:rPr>
                <w:b/>
              </w:rPr>
              <w:t>Organisation Name:</w:t>
            </w:r>
          </w:p>
          <w:p w14:paraId="3CD9B30A" w14:textId="77777777" w:rsidR="00642C78" w:rsidRDefault="00DA018E">
            <w:pPr>
              <w:spacing w:line="240" w:lineRule="auto"/>
              <w:ind w:left="100"/>
              <w:rPr>
                <w:b/>
              </w:rPr>
            </w:pPr>
            <w:r>
              <w:rPr>
                <w:b/>
              </w:rPr>
              <w:t>Address:</w:t>
            </w:r>
          </w:p>
          <w:p w14:paraId="6A8DE8CB" w14:textId="2C07A88B" w:rsidR="00F25A5F" w:rsidRDefault="00F25A5F">
            <w:pPr>
              <w:spacing w:line="240" w:lineRule="auto"/>
              <w:ind w:left="100"/>
              <w:rPr>
                <w:b/>
              </w:rPr>
            </w:pPr>
          </w:p>
        </w:tc>
      </w:tr>
      <w:tr w:rsidR="00642C78" w14:paraId="54ECE0A7" w14:textId="77777777" w:rsidTr="00F25A5F">
        <w:trPr>
          <w:trHeight w:val="114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DF46C55" w14:textId="77777777" w:rsidR="00642C78" w:rsidRDefault="00A94908">
            <w:pPr>
              <w:spacing w:line="240" w:lineRule="auto"/>
              <w:ind w:left="100"/>
            </w:pPr>
            <w:r>
              <w:rPr>
                <w:b/>
              </w:rPr>
              <w:t>9.</w:t>
            </w:r>
            <w:r w:rsidR="00DA018E">
              <w:rPr>
                <w:b/>
              </w:rPr>
              <w:t xml:space="preserve"> Copyright</w:t>
            </w:r>
            <w:r w:rsidR="00DA018E">
              <w:t xml:space="preserve"> </w:t>
            </w:r>
            <w:r w:rsidR="00DA018E">
              <w:rPr>
                <w:b/>
              </w:rPr>
              <w:t>Holder</w:t>
            </w:r>
            <w:r w:rsidR="00DA018E">
              <w:t xml:space="preserve"> - the name of the c</w:t>
            </w:r>
            <w:r w:rsidR="004061D9">
              <w:t>opyright holders for the dataset</w:t>
            </w:r>
            <w:r w:rsidR="00DA018E">
              <w:t>.</w:t>
            </w:r>
            <w:r w:rsidR="004061D9">
              <w:t xml:space="preserve"> It is possible that the dataset</w:t>
            </w:r>
            <w:r w:rsidR="00DA018E">
              <w:t xml:space="preserve"> may have more than one copyright holder, please list them all. Copyright holders can be individuals, organisations, societies, or individuals working on behalf of organisations.</w:t>
            </w:r>
          </w:p>
        </w:tc>
      </w:tr>
      <w:tr w:rsidR="00642C78" w14:paraId="79579D50" w14:textId="77777777" w:rsidTr="00F25A5F">
        <w:trPr>
          <w:trHeight w:val="142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73568A" w14:textId="77777777" w:rsidR="00642C78" w:rsidRDefault="00DA018E">
            <w:pPr>
              <w:spacing w:line="240" w:lineRule="auto"/>
              <w:ind w:left="100"/>
              <w:rPr>
                <w:b/>
              </w:rPr>
            </w:pPr>
            <w:r>
              <w:rPr>
                <w:b/>
              </w:rPr>
              <w:t>Name:</w:t>
            </w:r>
          </w:p>
          <w:p w14:paraId="49CBA6E0" w14:textId="77777777" w:rsidR="00642C78" w:rsidRDefault="00DA018E">
            <w:pPr>
              <w:spacing w:line="240" w:lineRule="auto"/>
              <w:ind w:left="100"/>
              <w:rPr>
                <w:b/>
              </w:rPr>
            </w:pPr>
            <w:r>
              <w:rPr>
                <w:b/>
              </w:rPr>
              <w:t>Organisation:</w:t>
            </w:r>
          </w:p>
          <w:p w14:paraId="24CDC8CD" w14:textId="77777777" w:rsidR="00642C78" w:rsidRDefault="00DA018E">
            <w:pPr>
              <w:spacing w:line="240" w:lineRule="auto"/>
              <w:ind w:left="100"/>
              <w:rPr>
                <w:b/>
              </w:rPr>
            </w:pPr>
            <w:r>
              <w:rPr>
                <w:b/>
              </w:rPr>
              <w:t>Address:</w:t>
            </w:r>
          </w:p>
          <w:p w14:paraId="2B320E17" w14:textId="5089C850" w:rsidR="00642C78" w:rsidRDefault="00DA018E">
            <w:pPr>
              <w:spacing w:line="240" w:lineRule="auto"/>
              <w:ind w:left="100"/>
              <w:rPr>
                <w:b/>
              </w:rPr>
            </w:pPr>
            <w:r>
              <w:rPr>
                <w:b/>
              </w:rPr>
              <w:t>Email:</w:t>
            </w:r>
          </w:p>
          <w:p w14:paraId="50D67862" w14:textId="77777777" w:rsidR="00F25A5F" w:rsidRDefault="00F25A5F">
            <w:pPr>
              <w:spacing w:line="240" w:lineRule="auto"/>
              <w:ind w:left="100"/>
              <w:rPr>
                <w:b/>
              </w:rPr>
            </w:pPr>
          </w:p>
          <w:p w14:paraId="059D29C2" w14:textId="16754057" w:rsidR="00F25A5F" w:rsidRDefault="00F25A5F">
            <w:pPr>
              <w:spacing w:line="240" w:lineRule="auto"/>
              <w:ind w:left="100"/>
              <w:rPr>
                <w:b/>
              </w:rPr>
            </w:pPr>
          </w:p>
        </w:tc>
      </w:tr>
      <w:tr w:rsidR="00642C78" w14:paraId="3EDCA25A" w14:textId="77777777" w:rsidTr="00F25A5F">
        <w:trPr>
          <w:trHeight w:val="108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13AFBDA" w14:textId="77777777" w:rsidR="00642C78" w:rsidRDefault="00DA018E" w:rsidP="00A94908">
            <w:pPr>
              <w:spacing w:line="240" w:lineRule="auto"/>
              <w:ind w:left="100"/>
            </w:pPr>
            <w:r>
              <w:rPr>
                <w:b/>
              </w:rPr>
              <w:t>1</w:t>
            </w:r>
            <w:r w:rsidR="00A94908">
              <w:rPr>
                <w:b/>
              </w:rPr>
              <w:t>0</w:t>
            </w:r>
            <w:r>
              <w:rPr>
                <w:b/>
              </w:rPr>
              <w:t xml:space="preserve">. Licence Holder </w:t>
            </w:r>
            <w:r>
              <w:t xml:space="preserve">- </w:t>
            </w:r>
            <w:r w:rsidR="004061D9">
              <w:rPr>
                <w:color w:val="000000"/>
              </w:rPr>
              <w:t>the deposit licence holder is the person responsible for agreeing to the deposit licence agreements terms and conditions. If a person is agreeing to the licence on behalf of an organisation please provide the organisation's name. Please include a valid email address as the e-licence will be sent to this address.</w:t>
            </w:r>
          </w:p>
        </w:tc>
      </w:tr>
      <w:tr w:rsidR="00642C78" w14:paraId="0CBD8F6C" w14:textId="77777777" w:rsidTr="00F25A5F">
        <w:trPr>
          <w:trHeight w:val="144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4D2D77" w14:textId="77777777" w:rsidR="00642C78" w:rsidRDefault="00DA018E">
            <w:pPr>
              <w:spacing w:line="240" w:lineRule="auto"/>
              <w:ind w:left="100"/>
              <w:rPr>
                <w:b/>
              </w:rPr>
            </w:pPr>
            <w:r>
              <w:rPr>
                <w:b/>
                <w:sz w:val="10"/>
                <w:szCs w:val="10"/>
              </w:rPr>
              <w:t xml:space="preserve"> </w:t>
            </w:r>
            <w:r>
              <w:rPr>
                <w:b/>
              </w:rPr>
              <w:t>Name:</w:t>
            </w:r>
          </w:p>
          <w:p w14:paraId="78D5EEBE" w14:textId="77777777" w:rsidR="00642C78" w:rsidRDefault="00DA018E">
            <w:pPr>
              <w:spacing w:line="240" w:lineRule="auto"/>
              <w:ind w:left="100"/>
              <w:rPr>
                <w:b/>
              </w:rPr>
            </w:pPr>
            <w:r>
              <w:rPr>
                <w:b/>
              </w:rPr>
              <w:t>Organisation:</w:t>
            </w:r>
          </w:p>
          <w:p w14:paraId="4234D7EC" w14:textId="77777777" w:rsidR="00642C78" w:rsidRDefault="00DA018E">
            <w:pPr>
              <w:spacing w:line="240" w:lineRule="auto"/>
              <w:ind w:left="100"/>
              <w:rPr>
                <w:b/>
              </w:rPr>
            </w:pPr>
            <w:r>
              <w:rPr>
                <w:b/>
              </w:rPr>
              <w:t>Address:</w:t>
            </w:r>
          </w:p>
          <w:p w14:paraId="623DEA4E" w14:textId="77777777" w:rsidR="00642C78" w:rsidRDefault="00DA018E">
            <w:pPr>
              <w:spacing w:line="240" w:lineRule="auto"/>
              <w:ind w:left="100"/>
              <w:rPr>
                <w:b/>
              </w:rPr>
            </w:pPr>
            <w:r>
              <w:rPr>
                <w:b/>
              </w:rPr>
              <w:t>Email:</w:t>
            </w:r>
          </w:p>
          <w:p w14:paraId="2510F434" w14:textId="3A5362F2" w:rsidR="00F25A5F" w:rsidRDefault="00F25A5F" w:rsidP="00F25A5F">
            <w:pPr>
              <w:spacing w:line="240" w:lineRule="auto"/>
              <w:rPr>
                <w:b/>
              </w:rPr>
            </w:pPr>
          </w:p>
          <w:p w14:paraId="004C5DF7" w14:textId="09EEB135" w:rsidR="00F25A5F" w:rsidRDefault="00F25A5F">
            <w:pPr>
              <w:spacing w:line="240" w:lineRule="auto"/>
              <w:ind w:left="100"/>
              <w:rPr>
                <w:b/>
              </w:rPr>
            </w:pPr>
          </w:p>
        </w:tc>
      </w:tr>
      <w:tr w:rsidR="00A94908" w14:paraId="60A65DAB" w14:textId="77777777" w:rsidTr="00F25A5F">
        <w:trPr>
          <w:trHeight w:val="929"/>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F33C8AC" w14:textId="76A94AEE" w:rsidR="00A94908" w:rsidRDefault="00A94908" w:rsidP="00A94908">
            <w:pPr>
              <w:spacing w:line="240" w:lineRule="auto"/>
              <w:ind w:left="100"/>
              <w:rPr>
                <w:b/>
                <w:sz w:val="10"/>
                <w:szCs w:val="10"/>
              </w:rPr>
            </w:pPr>
            <w:r>
              <w:rPr>
                <w:b/>
              </w:rPr>
              <w:lastRenderedPageBreak/>
              <w:t xml:space="preserve">11. Invoice Details </w:t>
            </w:r>
            <w:r w:rsidRPr="00A94908">
              <w:t>-</w:t>
            </w:r>
            <w:r>
              <w:t xml:space="preserve"> </w:t>
            </w:r>
            <w:r w:rsidRPr="00A94908">
              <w:t>t</w:t>
            </w:r>
            <w:r>
              <w:rPr>
                <w:color w:val="000000"/>
              </w:rPr>
              <w:t>his should include the name and email address of where the invoice should be sent. If your organisation requires a purchase order number to be quoted on invoices</w:t>
            </w:r>
            <w:r w:rsidR="00022D69">
              <w:rPr>
                <w:color w:val="000000"/>
              </w:rPr>
              <w:t>,</w:t>
            </w:r>
            <w:r>
              <w:rPr>
                <w:color w:val="000000"/>
              </w:rPr>
              <w:t xml:space="preserve"> please let</w:t>
            </w:r>
            <w:r w:rsidR="00022D69">
              <w:rPr>
                <w:color w:val="000000"/>
              </w:rPr>
              <w:t xml:space="preserve"> the</w:t>
            </w:r>
            <w:r>
              <w:rPr>
                <w:color w:val="000000"/>
              </w:rPr>
              <w:t xml:space="preserve"> ADS know here. If you already know the purchase order</w:t>
            </w:r>
            <w:r w:rsidR="00022D69">
              <w:rPr>
                <w:color w:val="000000"/>
              </w:rPr>
              <w:t>, please provide the number</w:t>
            </w:r>
            <w:r>
              <w:rPr>
                <w:color w:val="000000"/>
              </w:rPr>
              <w:t>.</w:t>
            </w:r>
          </w:p>
        </w:tc>
      </w:tr>
      <w:tr w:rsidR="00A94908" w14:paraId="7A0DCA9F" w14:textId="77777777" w:rsidTr="00F25A5F">
        <w:trPr>
          <w:trHeight w:val="1087"/>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6448F4" w14:textId="77777777" w:rsidR="00A94908" w:rsidRDefault="00A94908" w:rsidP="00A94908">
            <w:pPr>
              <w:spacing w:line="240" w:lineRule="auto"/>
              <w:ind w:left="100"/>
              <w:rPr>
                <w:b/>
              </w:rPr>
            </w:pPr>
            <w:r>
              <w:rPr>
                <w:b/>
              </w:rPr>
              <w:t>Name:</w:t>
            </w:r>
          </w:p>
          <w:p w14:paraId="474F9EB1" w14:textId="77777777" w:rsidR="00A94908" w:rsidRDefault="00A94908" w:rsidP="00A94908">
            <w:pPr>
              <w:spacing w:line="240" w:lineRule="auto"/>
              <w:ind w:left="100"/>
              <w:rPr>
                <w:b/>
              </w:rPr>
            </w:pPr>
          </w:p>
          <w:p w14:paraId="5487D546" w14:textId="77777777" w:rsidR="00A94908" w:rsidRDefault="00A94908" w:rsidP="00A94908">
            <w:pPr>
              <w:spacing w:line="240" w:lineRule="auto"/>
              <w:rPr>
                <w:b/>
                <w:sz w:val="10"/>
                <w:szCs w:val="10"/>
              </w:rPr>
            </w:pPr>
            <w:r>
              <w:rPr>
                <w:b/>
              </w:rPr>
              <w:t xml:space="preserve">  Email:</w:t>
            </w:r>
          </w:p>
        </w:tc>
      </w:tr>
      <w:tr w:rsidR="00642C78" w14:paraId="29838357" w14:textId="77777777" w:rsidTr="00F25A5F">
        <w:trPr>
          <w:trHeight w:val="80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E23410D" w14:textId="77777777" w:rsidR="00642C78" w:rsidRDefault="00A94908" w:rsidP="00A94908">
            <w:pPr>
              <w:spacing w:line="240" w:lineRule="auto"/>
              <w:ind w:left="100"/>
            </w:pPr>
            <w:r>
              <w:rPr>
                <w:b/>
              </w:rPr>
              <w:t>12</w:t>
            </w:r>
            <w:r w:rsidR="00DA018E">
              <w:rPr>
                <w:b/>
              </w:rPr>
              <w:t>. Data Creators</w:t>
            </w:r>
            <w:r w:rsidR="00DA018E">
              <w:t xml:space="preserve"> - </w:t>
            </w:r>
            <w:r>
              <w:rPr>
                <w:color w:val="000000"/>
              </w:rPr>
              <w:t>this should list the individuals or organisations that the dataset should be attributed to. This does not have to list all members of a community group, as it may be more appropriate to name the group, however, you may also want to identify key individuals.</w:t>
            </w:r>
          </w:p>
        </w:tc>
      </w:tr>
      <w:tr w:rsidR="00642C78" w14:paraId="503688FA" w14:textId="77777777" w:rsidTr="00F25A5F">
        <w:trPr>
          <w:trHeight w:val="422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25E92" w14:textId="77777777" w:rsidR="00642C78" w:rsidRDefault="00DA018E">
            <w:pPr>
              <w:spacing w:line="240" w:lineRule="auto"/>
              <w:ind w:left="100"/>
              <w:rPr>
                <w:b/>
              </w:rPr>
            </w:pPr>
            <w:r>
              <w:rPr>
                <w:b/>
                <w:sz w:val="10"/>
                <w:szCs w:val="10"/>
              </w:rPr>
              <w:t xml:space="preserve"> </w:t>
            </w:r>
            <w:r>
              <w:rPr>
                <w:b/>
              </w:rPr>
              <w:t>Name:</w:t>
            </w:r>
          </w:p>
          <w:p w14:paraId="3402E932" w14:textId="77777777" w:rsidR="00642C78" w:rsidRDefault="00DA018E">
            <w:pPr>
              <w:spacing w:line="240" w:lineRule="auto"/>
              <w:ind w:left="100"/>
              <w:rPr>
                <w:b/>
              </w:rPr>
            </w:pPr>
            <w:r>
              <w:rPr>
                <w:b/>
              </w:rPr>
              <w:t>Organisation:</w:t>
            </w:r>
          </w:p>
          <w:p w14:paraId="6EB8FB0D" w14:textId="77777777" w:rsidR="00642C78" w:rsidRDefault="00DA018E">
            <w:pPr>
              <w:spacing w:line="240" w:lineRule="auto"/>
              <w:ind w:left="100"/>
              <w:rPr>
                <w:b/>
              </w:rPr>
            </w:pPr>
            <w:r>
              <w:rPr>
                <w:b/>
              </w:rPr>
              <w:t>Address:</w:t>
            </w:r>
          </w:p>
          <w:p w14:paraId="49842466" w14:textId="77777777" w:rsidR="00642C78" w:rsidRDefault="00DA018E">
            <w:pPr>
              <w:spacing w:line="240" w:lineRule="auto"/>
              <w:ind w:left="100"/>
              <w:rPr>
                <w:b/>
              </w:rPr>
            </w:pPr>
            <w:r>
              <w:rPr>
                <w:b/>
              </w:rPr>
              <w:t>Email:</w:t>
            </w:r>
          </w:p>
          <w:p w14:paraId="6D752E80" w14:textId="77777777" w:rsidR="00642C78" w:rsidRDefault="00642C78">
            <w:pPr>
              <w:spacing w:line="240" w:lineRule="auto"/>
              <w:ind w:left="100"/>
              <w:rPr>
                <w:b/>
              </w:rPr>
            </w:pPr>
          </w:p>
          <w:p w14:paraId="4385CF59" w14:textId="77777777" w:rsidR="00642C78" w:rsidRDefault="00DA018E">
            <w:pPr>
              <w:spacing w:line="240" w:lineRule="auto"/>
              <w:ind w:left="100"/>
              <w:rPr>
                <w:b/>
              </w:rPr>
            </w:pPr>
            <w:r>
              <w:rPr>
                <w:b/>
              </w:rPr>
              <w:t>Name:</w:t>
            </w:r>
          </w:p>
          <w:p w14:paraId="7F706411" w14:textId="77777777" w:rsidR="00642C78" w:rsidRDefault="00DA018E">
            <w:pPr>
              <w:spacing w:line="240" w:lineRule="auto"/>
              <w:ind w:left="100"/>
              <w:rPr>
                <w:b/>
              </w:rPr>
            </w:pPr>
            <w:r>
              <w:rPr>
                <w:b/>
              </w:rPr>
              <w:t>Organisation:</w:t>
            </w:r>
          </w:p>
          <w:p w14:paraId="15BBDF1B" w14:textId="77777777" w:rsidR="00642C78" w:rsidRDefault="00DA018E">
            <w:pPr>
              <w:spacing w:line="240" w:lineRule="auto"/>
              <w:ind w:left="100"/>
              <w:rPr>
                <w:b/>
              </w:rPr>
            </w:pPr>
            <w:r>
              <w:rPr>
                <w:b/>
              </w:rPr>
              <w:t>Address:</w:t>
            </w:r>
          </w:p>
          <w:p w14:paraId="636ADD42" w14:textId="77777777" w:rsidR="00642C78" w:rsidRDefault="00DA018E">
            <w:pPr>
              <w:spacing w:line="240" w:lineRule="auto"/>
              <w:ind w:left="100"/>
              <w:rPr>
                <w:b/>
              </w:rPr>
            </w:pPr>
            <w:r>
              <w:rPr>
                <w:b/>
              </w:rPr>
              <w:t>Email:</w:t>
            </w:r>
          </w:p>
          <w:p w14:paraId="15B70DA3" w14:textId="77777777" w:rsidR="00642C78" w:rsidRDefault="00642C78">
            <w:pPr>
              <w:spacing w:line="240" w:lineRule="auto"/>
              <w:ind w:left="100"/>
              <w:rPr>
                <w:b/>
              </w:rPr>
            </w:pPr>
          </w:p>
          <w:p w14:paraId="2A92E5D5" w14:textId="77777777" w:rsidR="00642C78" w:rsidRDefault="00DA018E">
            <w:pPr>
              <w:spacing w:line="240" w:lineRule="auto"/>
              <w:ind w:left="100"/>
              <w:rPr>
                <w:b/>
              </w:rPr>
            </w:pPr>
            <w:r>
              <w:t xml:space="preserve"> </w:t>
            </w:r>
            <w:r>
              <w:rPr>
                <w:b/>
              </w:rPr>
              <w:t>Name:</w:t>
            </w:r>
          </w:p>
          <w:p w14:paraId="6087D805" w14:textId="77777777" w:rsidR="00642C78" w:rsidRDefault="00DA018E">
            <w:pPr>
              <w:spacing w:line="240" w:lineRule="auto"/>
              <w:ind w:left="100"/>
              <w:rPr>
                <w:b/>
              </w:rPr>
            </w:pPr>
            <w:r>
              <w:rPr>
                <w:b/>
              </w:rPr>
              <w:t>Organisation:</w:t>
            </w:r>
          </w:p>
          <w:p w14:paraId="56772822" w14:textId="77777777" w:rsidR="00642C78" w:rsidRDefault="00DA018E">
            <w:pPr>
              <w:spacing w:line="240" w:lineRule="auto"/>
              <w:ind w:left="100"/>
              <w:rPr>
                <w:b/>
              </w:rPr>
            </w:pPr>
            <w:r>
              <w:rPr>
                <w:b/>
              </w:rPr>
              <w:t>Address:</w:t>
            </w:r>
          </w:p>
          <w:p w14:paraId="344B84E8" w14:textId="77777777" w:rsidR="00642C78" w:rsidRDefault="00DA018E">
            <w:pPr>
              <w:spacing w:line="240" w:lineRule="auto"/>
              <w:ind w:left="100"/>
              <w:rPr>
                <w:sz w:val="10"/>
                <w:szCs w:val="10"/>
              </w:rPr>
            </w:pPr>
            <w:r>
              <w:rPr>
                <w:b/>
              </w:rPr>
              <w:t>Email:</w:t>
            </w:r>
          </w:p>
        </w:tc>
      </w:tr>
      <w:tr w:rsidR="00642C78" w14:paraId="2D20B38E" w14:textId="77777777" w:rsidTr="00F25A5F">
        <w:trPr>
          <w:trHeight w:val="146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260F417" w14:textId="77777777" w:rsidR="00B92644" w:rsidRDefault="00DA018E" w:rsidP="00B92644">
            <w:pPr>
              <w:pStyle w:val="NormalWeb"/>
              <w:spacing w:before="240" w:beforeAutospacing="0" w:after="240" w:afterAutospacing="0"/>
              <w:ind w:left="100"/>
              <w:rPr>
                <w:rFonts w:asciiTheme="majorHAnsi" w:hAnsiTheme="majorHAnsi" w:cstheme="majorHAnsi"/>
              </w:rPr>
            </w:pPr>
            <w:r w:rsidRPr="00A94908">
              <w:rPr>
                <w:rFonts w:asciiTheme="majorHAnsi" w:hAnsiTheme="majorHAnsi" w:cstheme="majorHAnsi"/>
                <w:b/>
              </w:rPr>
              <w:t>13. Subject Keywords</w:t>
            </w:r>
            <w:r w:rsidR="00A94908" w:rsidRPr="00A94908">
              <w:rPr>
                <w:rFonts w:asciiTheme="majorHAnsi" w:hAnsiTheme="majorHAnsi" w:cstheme="majorHAnsi"/>
              </w:rPr>
              <w:t xml:space="preserve"> - please identify</w:t>
            </w:r>
            <w:r w:rsidR="00B92644">
              <w:rPr>
                <w:rFonts w:asciiTheme="majorHAnsi" w:hAnsiTheme="majorHAnsi" w:cstheme="majorHAnsi"/>
              </w:rPr>
              <w:t xml:space="preserve"> keywords for your archive</w:t>
            </w:r>
            <w:r w:rsidRPr="00A94908">
              <w:rPr>
                <w:rFonts w:asciiTheme="majorHAnsi" w:hAnsiTheme="majorHAnsi" w:cstheme="majorHAnsi"/>
              </w:rPr>
              <w:t>.</w:t>
            </w:r>
            <w:r w:rsidR="00A94908" w:rsidRPr="00A94908">
              <w:rPr>
                <w:rFonts w:asciiTheme="majorHAnsi" w:hAnsiTheme="majorHAnsi" w:cstheme="majorHAnsi"/>
              </w:rPr>
              <w:t xml:space="preserve"> </w:t>
            </w:r>
          </w:p>
          <w:p w14:paraId="5731D0B6" w14:textId="07841D33" w:rsidR="00642C78" w:rsidRPr="00A94908" w:rsidRDefault="00A94908" w:rsidP="00B92644">
            <w:pPr>
              <w:pStyle w:val="NormalWeb"/>
              <w:spacing w:before="240" w:beforeAutospacing="0" w:after="240" w:afterAutospacing="0"/>
              <w:ind w:left="100"/>
              <w:rPr>
                <w:rFonts w:asciiTheme="majorHAnsi" w:hAnsiTheme="majorHAnsi" w:cstheme="majorHAnsi"/>
              </w:rPr>
            </w:pPr>
            <w:r w:rsidRPr="00022D69">
              <w:rPr>
                <w:rFonts w:asciiTheme="majorHAnsi" w:hAnsiTheme="majorHAnsi" w:cstheme="majorHAnsi"/>
                <w:i/>
                <w:color w:val="000000"/>
              </w:rPr>
              <w:t>If you have completed this information in an OASIS form you can state this here instead and provide the OASIS ID number in section 5.</w:t>
            </w:r>
          </w:p>
        </w:tc>
      </w:tr>
      <w:tr w:rsidR="00642C78" w14:paraId="4E17EA6E" w14:textId="77777777" w:rsidTr="00F25A5F">
        <w:trPr>
          <w:trHeight w:val="2774"/>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51578" w14:textId="729FEB22" w:rsidR="00642C78" w:rsidRDefault="00BB1595">
            <w:pPr>
              <w:spacing w:before="240" w:after="240"/>
              <w:ind w:left="100"/>
              <w:rPr>
                <w:b/>
              </w:rPr>
            </w:pPr>
            <w:r>
              <w:rPr>
                <w:b/>
              </w:rPr>
              <w:t>Type</w:t>
            </w:r>
            <w:r w:rsidR="00DA018E">
              <w:rPr>
                <w:b/>
              </w:rPr>
              <w:t xml:space="preserve"> of Investigation:</w:t>
            </w:r>
            <w:r>
              <w:rPr>
                <w:b/>
              </w:rPr>
              <w:t xml:space="preserve"> </w:t>
            </w:r>
            <w:r w:rsidRPr="00BB1595">
              <w:t>Graveyard Survey</w:t>
            </w:r>
          </w:p>
          <w:p w14:paraId="24656FFE" w14:textId="44331BC4" w:rsidR="00642C78" w:rsidRDefault="00DA018E">
            <w:pPr>
              <w:spacing w:before="240" w:after="240"/>
              <w:ind w:left="100"/>
              <w:rPr>
                <w:b/>
              </w:rPr>
            </w:pPr>
            <w:r>
              <w:rPr>
                <w:b/>
              </w:rPr>
              <w:t>Type(s) of Site:</w:t>
            </w:r>
            <w:r w:rsidR="00BB1595">
              <w:rPr>
                <w:b/>
              </w:rPr>
              <w:t xml:space="preserve"> </w:t>
            </w:r>
            <w:r w:rsidR="00BB1595" w:rsidRPr="00BB1595">
              <w:t>Inhumation Cemetery, Cremation Cemetery, Mixed Cemetery</w:t>
            </w:r>
            <w:r w:rsidR="00BB1595">
              <w:t>, Church</w:t>
            </w:r>
            <w:r w:rsidR="00B92644">
              <w:t>, Garden of Rest, Cemetery Chapel, Crematorium</w:t>
            </w:r>
            <w:r w:rsidR="00BB1595">
              <w:t xml:space="preserve"> (</w:t>
            </w:r>
            <w:r w:rsidR="00BB1595" w:rsidRPr="00B92644">
              <w:rPr>
                <w:i/>
              </w:rPr>
              <w:t>delete as appropriate</w:t>
            </w:r>
            <w:r w:rsidR="00BB1595">
              <w:t>)</w:t>
            </w:r>
          </w:p>
          <w:p w14:paraId="6159BEC1" w14:textId="77777777" w:rsidR="00642C78" w:rsidRDefault="00DA018E" w:rsidP="00F25A5F">
            <w:pPr>
              <w:spacing w:before="240" w:after="240"/>
              <w:ind w:left="100"/>
            </w:pPr>
            <w:r>
              <w:rPr>
                <w:b/>
              </w:rPr>
              <w:t>Type(s) of Monument:</w:t>
            </w:r>
            <w:r w:rsidR="00B92644">
              <w:rPr>
                <w:b/>
              </w:rPr>
              <w:t xml:space="preserve"> </w:t>
            </w:r>
            <w:r w:rsidR="00F25A5F" w:rsidRPr="00F25A5F">
              <w:t>Ledger Stone, Grave Marker, Low Grave Monument, Grave Kerbs, Tomb, Grave Cross, Grave Sculpture, Headstone, Wall Monument, Pedestal Tomb, Funerary Building, Columbarium, Mausoleum, Burial Vault</w:t>
            </w:r>
            <w:r w:rsidR="00F25A5F">
              <w:t xml:space="preserve"> (</w:t>
            </w:r>
            <w:r w:rsidR="00F25A5F" w:rsidRPr="00F25A5F">
              <w:rPr>
                <w:i/>
              </w:rPr>
              <w:t>delete as appropriate</w:t>
            </w:r>
            <w:r w:rsidR="00F25A5F">
              <w:t>)</w:t>
            </w:r>
          </w:p>
          <w:p w14:paraId="62861D1E" w14:textId="4ED520D7" w:rsidR="00F25A5F" w:rsidRDefault="00F25A5F" w:rsidP="00F25A5F">
            <w:pPr>
              <w:spacing w:before="240" w:after="240"/>
              <w:ind w:left="100"/>
              <w:rPr>
                <w:b/>
              </w:rPr>
            </w:pPr>
          </w:p>
        </w:tc>
      </w:tr>
      <w:tr w:rsidR="00642C78" w14:paraId="5D284E95" w14:textId="77777777" w:rsidTr="00F25A5F">
        <w:trPr>
          <w:trHeight w:val="80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6895256" w14:textId="77777777" w:rsidR="00642C78" w:rsidRDefault="00DA018E">
            <w:pPr>
              <w:spacing w:line="240" w:lineRule="auto"/>
              <w:ind w:left="100"/>
            </w:pPr>
            <w:r>
              <w:rPr>
                <w:b/>
              </w:rPr>
              <w:lastRenderedPageBreak/>
              <w:t>14. Dates/Period</w:t>
            </w:r>
            <w:r>
              <w:t xml:space="preserve"> </w:t>
            </w:r>
            <w:r w:rsidR="00A94908">
              <w:t xml:space="preserve">- </w:t>
            </w:r>
            <w:r w:rsidR="00A94908">
              <w:rPr>
                <w:color w:val="000000"/>
              </w:rPr>
              <w:t>This should include a timeframe using the Gregorian calendar (e.g. 1780-1965) and appropriate period keywords for your site and monuments.</w:t>
            </w:r>
          </w:p>
        </w:tc>
      </w:tr>
      <w:tr w:rsidR="00642C78" w14:paraId="728936CB" w14:textId="77777777" w:rsidTr="00F25A5F">
        <w:trPr>
          <w:trHeight w:val="176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5BA3CF" w14:textId="5FC590F2" w:rsidR="00642C78" w:rsidRDefault="00DA018E">
            <w:pPr>
              <w:spacing w:before="240" w:after="240"/>
              <w:ind w:left="100"/>
              <w:rPr>
                <w:b/>
              </w:rPr>
            </w:pPr>
            <w:r>
              <w:rPr>
                <w:b/>
                <w:sz w:val="10"/>
                <w:szCs w:val="10"/>
              </w:rPr>
              <w:t xml:space="preserve"> </w:t>
            </w:r>
            <w:r>
              <w:rPr>
                <w:b/>
              </w:rPr>
              <w:t xml:space="preserve">Period Keywords </w:t>
            </w:r>
            <w:r w:rsidRPr="00F25A5F">
              <w:t>(</w:t>
            </w:r>
            <w:r w:rsidRPr="00F25A5F">
              <w:rPr>
                <w:i/>
              </w:rPr>
              <w:t>delete those that don’t apply</w:t>
            </w:r>
            <w:r w:rsidR="00F25A5F">
              <w:t>)</w:t>
            </w:r>
          </w:p>
          <w:p w14:paraId="4CA83BCD" w14:textId="77777777" w:rsidR="00642C78" w:rsidRDefault="00DA018E">
            <w:pPr>
              <w:numPr>
                <w:ilvl w:val="0"/>
                <w:numId w:val="1"/>
              </w:numPr>
              <w:shd w:val="clear" w:color="auto" w:fill="FFFFFF"/>
              <w:spacing w:before="480"/>
              <w:rPr>
                <w:b/>
                <w:sz w:val="20"/>
                <w:szCs w:val="20"/>
              </w:rPr>
            </w:pPr>
            <w:r>
              <w:rPr>
                <w:rFonts w:ascii="Arial" w:eastAsia="Arial" w:hAnsi="Arial" w:cs="Arial"/>
                <w:b/>
                <w:color w:val="141412"/>
                <w:sz w:val="20"/>
                <w:szCs w:val="20"/>
              </w:rPr>
              <w:t>Medieval 1066 to 1540</w:t>
            </w:r>
          </w:p>
          <w:p w14:paraId="6D0B0E32"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Post Medieval 1540 to 1901</w:t>
            </w:r>
          </w:p>
          <w:p w14:paraId="5C2C957D"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Tudor 1485 to 1603</w:t>
            </w:r>
          </w:p>
          <w:p w14:paraId="356FCA08"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Elizabethan 1558 to 1603</w:t>
            </w:r>
          </w:p>
          <w:p w14:paraId="1CA664C8"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Stuart 1603 to 1714</w:t>
            </w:r>
          </w:p>
          <w:p w14:paraId="36751843"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Jacobean 1603 to 1625</w:t>
            </w:r>
          </w:p>
          <w:p w14:paraId="45308061"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Hanoverian 1714 to 1837</w:t>
            </w:r>
          </w:p>
          <w:p w14:paraId="70B9F25C"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Georgian 1714 to 1830</w:t>
            </w:r>
          </w:p>
          <w:p w14:paraId="2893AD8F"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Victorian 1837 to 1901</w:t>
            </w:r>
          </w:p>
          <w:p w14:paraId="4475FD6C"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20th Century 1901 to 2000</w:t>
            </w:r>
          </w:p>
          <w:p w14:paraId="7D87F418" w14:textId="77777777" w:rsidR="00642C78" w:rsidRDefault="00DA018E">
            <w:pPr>
              <w:numPr>
                <w:ilvl w:val="1"/>
                <w:numId w:val="1"/>
              </w:numPr>
              <w:rPr>
                <w:b/>
                <w:sz w:val="20"/>
                <w:szCs w:val="20"/>
              </w:rPr>
            </w:pPr>
            <w:r>
              <w:rPr>
                <w:rFonts w:ascii="Arial" w:eastAsia="Arial" w:hAnsi="Arial" w:cs="Arial"/>
                <w:b/>
                <w:color w:val="141412"/>
                <w:sz w:val="20"/>
                <w:szCs w:val="20"/>
              </w:rPr>
              <w:t>Early 20th Century 1901 to 1932</w:t>
            </w:r>
          </w:p>
          <w:p w14:paraId="63AC3115" w14:textId="77777777" w:rsidR="00642C78" w:rsidRDefault="00DA018E">
            <w:pPr>
              <w:numPr>
                <w:ilvl w:val="1"/>
                <w:numId w:val="1"/>
              </w:numPr>
              <w:rPr>
                <w:b/>
                <w:sz w:val="20"/>
                <w:szCs w:val="20"/>
              </w:rPr>
            </w:pPr>
            <w:r>
              <w:rPr>
                <w:rFonts w:ascii="Arial" w:eastAsia="Arial" w:hAnsi="Arial" w:cs="Arial"/>
                <w:b/>
                <w:color w:val="141412"/>
                <w:sz w:val="20"/>
                <w:szCs w:val="20"/>
              </w:rPr>
              <w:t>Edwardian 1902 to 1910</w:t>
            </w:r>
          </w:p>
          <w:p w14:paraId="5FE3CFEA" w14:textId="77777777" w:rsidR="00642C78" w:rsidRDefault="00DA018E">
            <w:pPr>
              <w:numPr>
                <w:ilvl w:val="1"/>
                <w:numId w:val="1"/>
              </w:numPr>
              <w:rPr>
                <w:b/>
                <w:sz w:val="20"/>
                <w:szCs w:val="20"/>
              </w:rPr>
            </w:pPr>
            <w:r>
              <w:rPr>
                <w:rFonts w:ascii="Arial" w:eastAsia="Arial" w:hAnsi="Arial" w:cs="Arial"/>
                <w:b/>
                <w:color w:val="141412"/>
                <w:sz w:val="20"/>
                <w:szCs w:val="20"/>
              </w:rPr>
              <w:t>First World War 1914 to 1918</w:t>
            </w:r>
          </w:p>
          <w:p w14:paraId="41AC2351" w14:textId="77777777" w:rsidR="00642C78" w:rsidRDefault="00DA018E">
            <w:pPr>
              <w:numPr>
                <w:ilvl w:val="1"/>
                <w:numId w:val="1"/>
              </w:numPr>
              <w:rPr>
                <w:b/>
                <w:sz w:val="20"/>
                <w:szCs w:val="20"/>
              </w:rPr>
            </w:pPr>
            <w:r>
              <w:rPr>
                <w:rFonts w:ascii="Arial" w:eastAsia="Arial" w:hAnsi="Arial" w:cs="Arial"/>
                <w:b/>
                <w:color w:val="141412"/>
                <w:sz w:val="20"/>
                <w:szCs w:val="20"/>
              </w:rPr>
              <w:t>Mid 20th Century 1933 to 1966</w:t>
            </w:r>
          </w:p>
          <w:p w14:paraId="03D3B611" w14:textId="77777777" w:rsidR="00642C78" w:rsidRDefault="00DA018E">
            <w:pPr>
              <w:numPr>
                <w:ilvl w:val="1"/>
                <w:numId w:val="1"/>
              </w:numPr>
              <w:rPr>
                <w:b/>
                <w:sz w:val="20"/>
                <w:szCs w:val="20"/>
              </w:rPr>
            </w:pPr>
            <w:r>
              <w:rPr>
                <w:rFonts w:ascii="Arial" w:eastAsia="Arial" w:hAnsi="Arial" w:cs="Arial"/>
                <w:b/>
                <w:color w:val="141412"/>
                <w:sz w:val="20"/>
                <w:szCs w:val="20"/>
              </w:rPr>
              <w:t>Second World War 1939 to 1945</w:t>
            </w:r>
          </w:p>
          <w:p w14:paraId="6BFC6345" w14:textId="77777777" w:rsidR="00642C78" w:rsidRDefault="00DA018E">
            <w:pPr>
              <w:numPr>
                <w:ilvl w:val="1"/>
                <w:numId w:val="1"/>
              </w:numPr>
              <w:rPr>
                <w:b/>
                <w:sz w:val="20"/>
                <w:szCs w:val="20"/>
              </w:rPr>
            </w:pPr>
            <w:r>
              <w:rPr>
                <w:rFonts w:ascii="Arial" w:eastAsia="Arial" w:hAnsi="Arial" w:cs="Arial"/>
                <w:b/>
                <w:color w:val="141412"/>
                <w:sz w:val="20"/>
                <w:szCs w:val="20"/>
              </w:rPr>
              <w:t>Cold War 1946 to 1991</w:t>
            </w:r>
          </w:p>
          <w:p w14:paraId="4C7937A4" w14:textId="77777777" w:rsidR="00642C78" w:rsidRDefault="00DA018E">
            <w:pPr>
              <w:numPr>
                <w:ilvl w:val="1"/>
                <w:numId w:val="1"/>
              </w:numPr>
              <w:rPr>
                <w:b/>
                <w:sz w:val="20"/>
                <w:szCs w:val="20"/>
              </w:rPr>
            </w:pPr>
            <w:r>
              <w:rPr>
                <w:rFonts w:ascii="Arial" w:eastAsia="Arial" w:hAnsi="Arial" w:cs="Arial"/>
                <w:b/>
                <w:color w:val="141412"/>
                <w:sz w:val="20"/>
                <w:szCs w:val="20"/>
              </w:rPr>
              <w:t>Late 20th Century 1967 to 2000</w:t>
            </w:r>
          </w:p>
          <w:p w14:paraId="615865DE" w14:textId="77777777" w:rsidR="00642C78" w:rsidRDefault="00DA018E">
            <w:pPr>
              <w:numPr>
                <w:ilvl w:val="0"/>
                <w:numId w:val="1"/>
              </w:numPr>
              <w:shd w:val="clear" w:color="auto" w:fill="FFFFFF"/>
              <w:rPr>
                <w:b/>
                <w:sz w:val="20"/>
                <w:szCs w:val="20"/>
              </w:rPr>
            </w:pPr>
            <w:r>
              <w:rPr>
                <w:rFonts w:ascii="Arial" w:eastAsia="Arial" w:hAnsi="Arial" w:cs="Arial"/>
                <w:b/>
                <w:color w:val="141412"/>
                <w:sz w:val="20"/>
                <w:szCs w:val="20"/>
              </w:rPr>
              <w:t>21st Century 2001 to 2100</w:t>
            </w:r>
          </w:p>
          <w:p w14:paraId="1748E6F1" w14:textId="77777777" w:rsidR="00642C78" w:rsidRDefault="00DA018E">
            <w:pPr>
              <w:numPr>
                <w:ilvl w:val="0"/>
                <w:numId w:val="1"/>
              </w:numPr>
              <w:shd w:val="clear" w:color="auto" w:fill="FFFFFF"/>
              <w:spacing w:after="480"/>
              <w:rPr>
                <w:b/>
                <w:sz w:val="20"/>
                <w:szCs w:val="20"/>
              </w:rPr>
            </w:pPr>
            <w:r>
              <w:rPr>
                <w:rFonts w:ascii="Arial" w:eastAsia="Arial" w:hAnsi="Arial" w:cs="Arial"/>
                <w:b/>
                <w:color w:val="141412"/>
                <w:sz w:val="20"/>
                <w:szCs w:val="20"/>
              </w:rPr>
              <w:t>Uncertain</w:t>
            </w:r>
          </w:p>
          <w:p w14:paraId="62D0779A" w14:textId="05D6CF5F" w:rsidR="00F25A5F" w:rsidRDefault="00DA018E" w:rsidP="00F25A5F">
            <w:pPr>
              <w:spacing w:before="240" w:after="240"/>
              <w:ind w:left="100"/>
              <w:rPr>
                <w:sz w:val="10"/>
                <w:szCs w:val="10"/>
              </w:rPr>
            </w:pPr>
            <w:r>
              <w:rPr>
                <w:b/>
                <w:sz w:val="10"/>
                <w:szCs w:val="10"/>
              </w:rPr>
              <w:t xml:space="preserve"> </w:t>
            </w:r>
            <w:r>
              <w:rPr>
                <w:b/>
              </w:rPr>
              <w:t xml:space="preserve">Date Range </w:t>
            </w:r>
            <w:r>
              <w:t>(Gregorian BC/AD system):</w:t>
            </w:r>
            <w:r>
              <w:rPr>
                <w:sz w:val="10"/>
                <w:szCs w:val="10"/>
              </w:rPr>
              <w:t xml:space="preserve"> </w:t>
            </w:r>
          </w:p>
        </w:tc>
      </w:tr>
      <w:tr w:rsidR="00642C78" w14:paraId="6F085151" w14:textId="77777777" w:rsidTr="00F25A5F">
        <w:trPr>
          <w:trHeight w:val="76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5080083" w14:textId="77777777" w:rsidR="00642C78" w:rsidRDefault="00DA018E">
            <w:pPr>
              <w:spacing w:line="240" w:lineRule="auto"/>
              <w:ind w:left="100"/>
            </w:pPr>
            <w:r>
              <w:rPr>
                <w:b/>
              </w:rPr>
              <w:t>15. Location</w:t>
            </w:r>
            <w:r w:rsidR="00A94908">
              <w:rPr>
                <w:b/>
              </w:rPr>
              <w:t xml:space="preserve"> -</w:t>
            </w:r>
            <w:r>
              <w:t xml:space="preserve"> </w:t>
            </w:r>
            <w:r w:rsidR="00A94908">
              <w:rPr>
                <w:color w:val="000000"/>
              </w:rPr>
              <w:t xml:space="preserve">this should be the current location and contemporary name of the country, region, county, town or village, and OSGB grid references or lat/long coordinates of the burial space covered by your DEBS archive – you can use a </w:t>
            </w:r>
            <w:hyperlink r:id="rId13" w:history="1">
              <w:r w:rsidR="00A94908" w:rsidRPr="00A94908">
                <w:rPr>
                  <w:rStyle w:val="Hyperlink"/>
                </w:rPr>
                <w:t>grid reference finder to help you</w:t>
              </w:r>
            </w:hyperlink>
            <w:r w:rsidR="00A94908">
              <w:rPr>
                <w:color w:val="000000"/>
              </w:rPr>
              <w:t xml:space="preserve">. </w:t>
            </w:r>
            <w:r w:rsidR="00A94908" w:rsidRPr="00022D69">
              <w:rPr>
                <w:i/>
                <w:color w:val="000000"/>
              </w:rPr>
              <w:t>If you have completed this information in an OASIS form you can state this here instead and provide the OASIS ID number in section 5.</w:t>
            </w:r>
          </w:p>
        </w:tc>
      </w:tr>
      <w:tr w:rsidR="00642C78" w14:paraId="250B8C05" w14:textId="77777777" w:rsidTr="00F25A5F">
        <w:trPr>
          <w:trHeight w:val="456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48551" w14:textId="77777777" w:rsidR="00642C78" w:rsidRDefault="00DA018E">
            <w:pPr>
              <w:spacing w:after="240" w:line="240" w:lineRule="auto"/>
              <w:ind w:left="100"/>
              <w:rPr>
                <w:b/>
              </w:rPr>
            </w:pPr>
            <w:r>
              <w:rPr>
                <w:b/>
                <w:sz w:val="10"/>
                <w:szCs w:val="10"/>
              </w:rPr>
              <w:lastRenderedPageBreak/>
              <w:t xml:space="preserve"> </w:t>
            </w:r>
            <w:r>
              <w:rPr>
                <w:b/>
              </w:rPr>
              <w:t>Country:</w:t>
            </w:r>
          </w:p>
          <w:p w14:paraId="6D1B35B0" w14:textId="77777777" w:rsidR="00642C78" w:rsidRDefault="00DA018E">
            <w:pPr>
              <w:spacing w:after="240" w:line="240" w:lineRule="auto"/>
              <w:ind w:left="100"/>
              <w:rPr>
                <w:b/>
              </w:rPr>
            </w:pPr>
            <w:r>
              <w:rPr>
                <w:b/>
              </w:rPr>
              <w:t>County:</w:t>
            </w:r>
          </w:p>
          <w:p w14:paraId="47E782CB" w14:textId="77777777" w:rsidR="00642C78" w:rsidRDefault="00DA018E">
            <w:pPr>
              <w:spacing w:after="240" w:line="240" w:lineRule="auto"/>
              <w:ind w:left="100"/>
              <w:rPr>
                <w:b/>
              </w:rPr>
            </w:pPr>
            <w:r>
              <w:rPr>
                <w:b/>
              </w:rPr>
              <w:t>District:</w:t>
            </w:r>
          </w:p>
          <w:p w14:paraId="17918848" w14:textId="77777777" w:rsidR="00642C78" w:rsidRDefault="00DA018E">
            <w:pPr>
              <w:spacing w:after="240" w:line="240" w:lineRule="auto"/>
              <w:ind w:left="100"/>
              <w:rPr>
                <w:b/>
              </w:rPr>
            </w:pPr>
            <w:r>
              <w:rPr>
                <w:b/>
              </w:rPr>
              <w:t>Place name:</w:t>
            </w:r>
          </w:p>
          <w:p w14:paraId="4525E02A" w14:textId="77777777" w:rsidR="00642C78" w:rsidRDefault="00DA018E">
            <w:pPr>
              <w:spacing w:after="240" w:line="240" w:lineRule="auto"/>
              <w:ind w:left="100"/>
              <w:rPr>
                <w:b/>
              </w:rPr>
            </w:pPr>
            <w:r>
              <w:rPr>
                <w:b/>
              </w:rPr>
              <w:t>Parish:</w:t>
            </w:r>
          </w:p>
          <w:p w14:paraId="591572F7" w14:textId="77777777" w:rsidR="00642C78" w:rsidRDefault="00DA018E">
            <w:pPr>
              <w:spacing w:after="240" w:line="240" w:lineRule="auto"/>
              <w:ind w:left="100"/>
              <w:rPr>
                <w:b/>
              </w:rPr>
            </w:pPr>
            <w:r>
              <w:rPr>
                <w:b/>
              </w:rPr>
              <w:t>Grid References</w:t>
            </w:r>
          </w:p>
          <w:p w14:paraId="26E8410D" w14:textId="77777777" w:rsidR="00642C78" w:rsidRDefault="00DA018E">
            <w:pPr>
              <w:spacing w:after="240" w:line="240" w:lineRule="auto"/>
              <w:ind w:left="100"/>
              <w:rPr>
                <w:b/>
              </w:rPr>
            </w:pPr>
            <w:r>
              <w:rPr>
                <w:b/>
              </w:rPr>
              <w:t>Latitude:</w:t>
            </w:r>
          </w:p>
          <w:p w14:paraId="371468F7" w14:textId="77777777" w:rsidR="00642C78" w:rsidRDefault="00DA018E">
            <w:pPr>
              <w:spacing w:after="240" w:line="240" w:lineRule="auto"/>
              <w:ind w:left="100"/>
              <w:rPr>
                <w:b/>
                <w:sz w:val="10"/>
                <w:szCs w:val="10"/>
              </w:rPr>
            </w:pPr>
            <w:r>
              <w:rPr>
                <w:b/>
              </w:rPr>
              <w:t>Longitude:</w:t>
            </w:r>
          </w:p>
        </w:tc>
      </w:tr>
      <w:tr w:rsidR="00642C78" w14:paraId="035949CB" w14:textId="77777777" w:rsidTr="00F25A5F">
        <w:trPr>
          <w:trHeight w:val="580"/>
        </w:trPr>
        <w:tc>
          <w:tcPr>
            <w:tcW w:w="10338"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7076FD0" w14:textId="77777777" w:rsidR="00642C78" w:rsidRDefault="00DA018E">
            <w:pPr>
              <w:spacing w:line="240" w:lineRule="auto"/>
              <w:ind w:left="100"/>
            </w:pPr>
            <w:r>
              <w:rPr>
                <w:b/>
              </w:rPr>
              <w:t xml:space="preserve">15. Data </w:t>
            </w:r>
            <w:r>
              <w:t xml:space="preserve">- </w:t>
            </w:r>
            <w:r w:rsidR="00A94908">
              <w:rPr>
                <w:color w:val="000000"/>
              </w:rPr>
              <w:t xml:space="preserve">In this field you should indicate the number of files of each data format that are accompanying your DEBS archive (i.e. </w:t>
            </w:r>
            <w:r>
              <w:t>Google Spreadsheet</w:t>
            </w:r>
            <w:r w:rsidR="00A94908" w:rsidRPr="00DA018E">
              <w:t xml:space="preserve">, </w:t>
            </w:r>
            <w:r w:rsidR="00A94908">
              <w:rPr>
                <w:color w:val="000000"/>
              </w:rPr>
              <w:t>1 .doc</w:t>
            </w:r>
            <w:r>
              <w:rPr>
                <w:color w:val="000000"/>
              </w:rPr>
              <w:t>x</w:t>
            </w:r>
            <w:r w:rsidR="00A94908">
              <w:rPr>
                <w:color w:val="000000"/>
              </w:rPr>
              <w:t>, 100 .tif images, 2 .dwg plans).</w:t>
            </w:r>
            <w:r>
              <w:rPr>
                <w:color w:val="000000"/>
              </w:rPr>
              <w:t xml:space="preserve"> Please provide links to online resources (e.g. Google Spreadsheet)</w:t>
            </w:r>
          </w:p>
        </w:tc>
      </w:tr>
      <w:tr w:rsidR="00642C78" w14:paraId="157BE644" w14:textId="77777777" w:rsidTr="00F25A5F">
        <w:trPr>
          <w:trHeight w:val="740"/>
        </w:trPr>
        <w:tc>
          <w:tcPr>
            <w:tcW w:w="103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70B250" w14:textId="77777777" w:rsidR="00642C78" w:rsidRDefault="00DA018E">
            <w:pPr>
              <w:spacing w:line="240" w:lineRule="auto"/>
              <w:ind w:left="100"/>
              <w:rPr>
                <w:b/>
              </w:rPr>
            </w:pPr>
            <w:r>
              <w:rPr>
                <w:b/>
              </w:rPr>
              <w:t xml:space="preserve">Documents </w:t>
            </w:r>
            <w:r>
              <w:t>(local code lists etc)</w:t>
            </w:r>
            <w:r>
              <w:rPr>
                <w:b/>
              </w:rPr>
              <w:t>:</w:t>
            </w:r>
          </w:p>
          <w:p w14:paraId="65755810" w14:textId="77777777" w:rsidR="00642C78" w:rsidRDefault="00642C78">
            <w:pPr>
              <w:spacing w:line="240" w:lineRule="auto"/>
              <w:ind w:left="100"/>
              <w:rPr>
                <w:b/>
              </w:rPr>
            </w:pPr>
          </w:p>
          <w:p w14:paraId="61C05612" w14:textId="77777777" w:rsidR="00642C78" w:rsidRDefault="00DA018E">
            <w:pPr>
              <w:spacing w:line="240" w:lineRule="auto"/>
              <w:ind w:left="100"/>
              <w:rPr>
                <w:b/>
              </w:rPr>
            </w:pPr>
            <w:r>
              <w:rPr>
                <w:b/>
              </w:rPr>
              <w:t xml:space="preserve">Plans: </w:t>
            </w:r>
          </w:p>
          <w:p w14:paraId="2AB2DED6" w14:textId="77777777" w:rsidR="00642C78" w:rsidRDefault="00642C78">
            <w:pPr>
              <w:spacing w:line="240" w:lineRule="auto"/>
              <w:ind w:left="100"/>
              <w:rPr>
                <w:b/>
              </w:rPr>
            </w:pPr>
          </w:p>
          <w:p w14:paraId="2B1B799B" w14:textId="77777777" w:rsidR="00642C78" w:rsidRDefault="00DA018E">
            <w:pPr>
              <w:spacing w:line="240" w:lineRule="auto"/>
              <w:ind w:left="100"/>
              <w:rPr>
                <w:b/>
              </w:rPr>
            </w:pPr>
            <w:r>
              <w:rPr>
                <w:b/>
              </w:rPr>
              <w:t>Photographs:</w:t>
            </w:r>
          </w:p>
          <w:p w14:paraId="5814FC2F" w14:textId="77777777" w:rsidR="00642C78" w:rsidRDefault="00642C78">
            <w:pPr>
              <w:spacing w:line="240" w:lineRule="auto"/>
              <w:ind w:left="100"/>
              <w:rPr>
                <w:b/>
              </w:rPr>
            </w:pPr>
          </w:p>
          <w:p w14:paraId="381B7EDA" w14:textId="77777777" w:rsidR="00642C78" w:rsidRDefault="00DA018E">
            <w:pPr>
              <w:spacing w:line="240" w:lineRule="auto"/>
              <w:ind w:left="100"/>
              <w:rPr>
                <w:b/>
              </w:rPr>
            </w:pPr>
            <w:r>
              <w:rPr>
                <w:b/>
              </w:rPr>
              <w:t xml:space="preserve">Other </w:t>
            </w:r>
            <w:r>
              <w:t>(provide details below)</w:t>
            </w:r>
            <w:r>
              <w:rPr>
                <w:b/>
              </w:rPr>
              <w:t>:</w:t>
            </w:r>
          </w:p>
          <w:p w14:paraId="11DE3AA1" w14:textId="77777777" w:rsidR="00642C78" w:rsidRDefault="00642C78">
            <w:pPr>
              <w:spacing w:line="240" w:lineRule="auto"/>
              <w:ind w:left="100"/>
              <w:rPr>
                <w:b/>
              </w:rPr>
            </w:pPr>
          </w:p>
        </w:tc>
      </w:tr>
    </w:tbl>
    <w:p w14:paraId="0FE55B5F" w14:textId="47804B76" w:rsidR="00642C78" w:rsidRDefault="00DA018E">
      <w:pPr>
        <w:spacing w:before="240" w:after="240"/>
      </w:pPr>
      <w:r>
        <w:t xml:space="preserve">This form should be submitted to the ADS in </w:t>
      </w:r>
      <w:r>
        <w:rPr>
          <w:b/>
        </w:rPr>
        <w:t>digital</w:t>
      </w:r>
      <w:r>
        <w:t xml:space="preserve"> form along with the deposited data collection that it describes.</w:t>
      </w:r>
      <w:bookmarkStart w:id="0" w:name="_GoBack"/>
      <w:bookmarkEnd w:id="0"/>
    </w:p>
    <w:sectPr w:rsidR="00642C78" w:rsidSect="00F25A5F">
      <w:headerReference w:type="default" r:id="rId14"/>
      <w:headerReference w:type="first" r:id="rId15"/>
      <w:pgSz w:w="12240" w:h="15840"/>
      <w:pgMar w:top="720" w:right="720" w:bottom="720" w:left="720" w:header="27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C38A6" w14:textId="77777777" w:rsidR="005132E9" w:rsidRDefault="00DA018E">
      <w:pPr>
        <w:spacing w:line="240" w:lineRule="auto"/>
      </w:pPr>
      <w:r>
        <w:separator/>
      </w:r>
    </w:p>
  </w:endnote>
  <w:endnote w:type="continuationSeparator" w:id="0">
    <w:p w14:paraId="0AFF9999" w14:textId="77777777" w:rsidR="005132E9" w:rsidRDefault="00DA0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9B32" w14:textId="77777777" w:rsidR="005132E9" w:rsidRDefault="00DA018E">
      <w:pPr>
        <w:spacing w:line="240" w:lineRule="auto"/>
      </w:pPr>
      <w:r>
        <w:separator/>
      </w:r>
    </w:p>
  </w:footnote>
  <w:footnote w:type="continuationSeparator" w:id="0">
    <w:p w14:paraId="7A997CF5" w14:textId="77777777" w:rsidR="005132E9" w:rsidRDefault="00DA0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E1E0" w14:textId="77777777" w:rsidR="00642C78" w:rsidRDefault="00642C78">
    <w:pPr>
      <w:ind w:hanging="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947E" w14:textId="77777777" w:rsidR="00642C78" w:rsidRDefault="00DA018E">
    <w:pPr>
      <w:ind w:hanging="360"/>
    </w:pPr>
    <w:r>
      <w:rPr>
        <w:noProof/>
        <w:lang w:val="en-GB"/>
      </w:rPr>
      <w:drawing>
        <wp:inline distT="114300" distB="114300" distL="114300" distR="114300" wp14:anchorId="0D371A8C" wp14:editId="160213FA">
          <wp:extent cx="349567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0491"/>
                  <a:stretch>
                    <a:fillRect/>
                  </a:stretch>
                </pic:blipFill>
                <pic:spPr>
                  <a:xfrm>
                    <a:off x="0" y="0"/>
                    <a:ext cx="3495675" cy="9239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32E7"/>
    <w:multiLevelType w:val="multilevel"/>
    <w:tmpl w:val="F6D04D78"/>
    <w:lvl w:ilvl="0">
      <w:start w:val="1"/>
      <w:numFmt w:val="bullet"/>
      <w:lvlText w:val="■"/>
      <w:lvlJc w:val="left"/>
      <w:pPr>
        <w:ind w:left="720" w:hanging="360"/>
      </w:pPr>
      <w:rPr>
        <w:rFonts w:ascii="Arial" w:eastAsia="Arial" w:hAnsi="Arial" w:cs="Arial"/>
        <w:color w:val="141412"/>
        <w:sz w:val="24"/>
        <w:szCs w:val="24"/>
        <w:u w:val="none"/>
      </w:rPr>
    </w:lvl>
    <w:lvl w:ilvl="1">
      <w:start w:val="1"/>
      <w:numFmt w:val="bullet"/>
      <w:lvlText w:val="■"/>
      <w:lvlJc w:val="left"/>
      <w:pPr>
        <w:ind w:left="1440" w:hanging="360"/>
      </w:pPr>
      <w:rPr>
        <w:rFonts w:ascii="Arial" w:eastAsia="Arial" w:hAnsi="Arial" w:cs="Arial"/>
        <w:color w:val="14141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78"/>
    <w:rsid w:val="00022D69"/>
    <w:rsid w:val="002700C6"/>
    <w:rsid w:val="004061D9"/>
    <w:rsid w:val="005132E9"/>
    <w:rsid w:val="00642C78"/>
    <w:rsid w:val="00A94908"/>
    <w:rsid w:val="00B92644"/>
    <w:rsid w:val="00BB1595"/>
    <w:rsid w:val="00DA018E"/>
    <w:rsid w:val="00F25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72E70"/>
  <w15:docId w15:val="{35BA890F-4BCD-4150-B4BA-78F376B5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one" w:sz="0" w:space="7" w:color="auto"/>
        <w:bottom w:val="none" w:sz="0" w:space="7" w:color="auto"/>
        <w:between w:val="none" w:sz="0" w:space="7" w:color="auto"/>
      </w:pBdr>
      <w:spacing w:before="280" w:after="80"/>
      <w:outlineLvl w:val="0"/>
    </w:pPr>
    <w:rPr>
      <w:color w:val="CC0000"/>
      <w:sz w:val="36"/>
      <w:szCs w:val="36"/>
    </w:rPr>
  </w:style>
  <w:style w:type="paragraph" w:styleId="Heading2">
    <w:name w:val="heading 2"/>
    <w:basedOn w:val="Normal"/>
    <w:next w:val="Normal"/>
    <w:pPr>
      <w:keepNext/>
      <w:keepLines/>
      <w:pBdr>
        <w:top w:val="none" w:sz="0" w:space="7" w:color="auto"/>
        <w:bottom w:val="none" w:sz="0" w:space="7" w:color="auto"/>
        <w:between w:val="none" w:sz="0" w:space="7" w:color="auto"/>
      </w:pBdr>
      <w:spacing w:before="280" w:line="264" w:lineRule="auto"/>
      <w:outlineLvl w:val="1"/>
    </w:pPr>
    <w:rPr>
      <w:color w:val="434343"/>
      <w:sz w:val="32"/>
      <w:szCs w:val="32"/>
    </w:rPr>
  </w:style>
  <w:style w:type="paragraph" w:styleId="Heading3">
    <w:name w:val="heading 3"/>
    <w:basedOn w:val="Normal"/>
    <w:next w:val="Normal"/>
    <w:pPr>
      <w:keepNext/>
      <w:keepLines/>
      <w:spacing w:line="408" w:lineRule="auto"/>
      <w:jc w:val="both"/>
      <w:outlineLvl w:val="2"/>
    </w:pPr>
    <w:rPr>
      <w:color w:val="666666"/>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one" w:sz="0" w:space="22" w:color="auto"/>
        <w:bottom w:val="none" w:sz="0" w:space="7" w:color="auto"/>
        <w:between w:val="none" w:sz="0" w:space="7" w:color="auto"/>
      </w:pBdr>
      <w:spacing w:line="273" w:lineRule="auto"/>
    </w:pPr>
    <w:rPr>
      <w:color w:val="CC0000"/>
      <w:sz w:val="52"/>
      <w:szCs w:val="52"/>
    </w:rPr>
  </w:style>
  <w:style w:type="paragraph" w:styleId="Subtitle">
    <w:name w:val="Subtitle"/>
    <w:basedOn w:val="Normal"/>
    <w:next w:val="Normal"/>
    <w:pPr>
      <w:keepNext/>
      <w:keepLines/>
    </w:pPr>
    <w:rPr>
      <w:color w:val="CC0000"/>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700C6"/>
    <w:pPr>
      <w:ind w:left="720"/>
      <w:contextualSpacing/>
    </w:pPr>
  </w:style>
  <w:style w:type="character" w:styleId="CommentReference">
    <w:name w:val="annotation reference"/>
    <w:basedOn w:val="DefaultParagraphFont"/>
    <w:uiPriority w:val="99"/>
    <w:semiHidden/>
    <w:unhideWhenUsed/>
    <w:rsid w:val="002700C6"/>
    <w:rPr>
      <w:sz w:val="16"/>
      <w:szCs w:val="16"/>
    </w:rPr>
  </w:style>
  <w:style w:type="paragraph" w:styleId="CommentText">
    <w:name w:val="annotation text"/>
    <w:basedOn w:val="Normal"/>
    <w:link w:val="CommentTextChar"/>
    <w:uiPriority w:val="99"/>
    <w:semiHidden/>
    <w:unhideWhenUsed/>
    <w:rsid w:val="002700C6"/>
    <w:pPr>
      <w:spacing w:line="240" w:lineRule="auto"/>
    </w:pPr>
    <w:rPr>
      <w:sz w:val="20"/>
      <w:szCs w:val="20"/>
    </w:rPr>
  </w:style>
  <w:style w:type="character" w:customStyle="1" w:styleId="CommentTextChar">
    <w:name w:val="Comment Text Char"/>
    <w:basedOn w:val="DefaultParagraphFont"/>
    <w:link w:val="CommentText"/>
    <w:uiPriority w:val="99"/>
    <w:semiHidden/>
    <w:rsid w:val="002700C6"/>
    <w:rPr>
      <w:sz w:val="20"/>
      <w:szCs w:val="20"/>
    </w:rPr>
  </w:style>
  <w:style w:type="paragraph" w:styleId="CommentSubject">
    <w:name w:val="annotation subject"/>
    <w:basedOn w:val="CommentText"/>
    <w:next w:val="CommentText"/>
    <w:link w:val="CommentSubjectChar"/>
    <w:uiPriority w:val="99"/>
    <w:semiHidden/>
    <w:unhideWhenUsed/>
    <w:rsid w:val="002700C6"/>
    <w:rPr>
      <w:b/>
      <w:bCs/>
    </w:rPr>
  </w:style>
  <w:style w:type="character" w:customStyle="1" w:styleId="CommentSubjectChar">
    <w:name w:val="Comment Subject Char"/>
    <w:basedOn w:val="CommentTextChar"/>
    <w:link w:val="CommentSubject"/>
    <w:uiPriority w:val="99"/>
    <w:semiHidden/>
    <w:rsid w:val="002700C6"/>
    <w:rPr>
      <w:b/>
      <w:bCs/>
      <w:sz w:val="20"/>
      <w:szCs w:val="20"/>
    </w:rPr>
  </w:style>
  <w:style w:type="paragraph" w:styleId="BalloonText">
    <w:name w:val="Balloon Text"/>
    <w:basedOn w:val="Normal"/>
    <w:link w:val="BalloonTextChar"/>
    <w:uiPriority w:val="99"/>
    <w:semiHidden/>
    <w:unhideWhenUsed/>
    <w:rsid w:val="002700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0C6"/>
    <w:rPr>
      <w:rFonts w:ascii="Segoe UI" w:hAnsi="Segoe UI" w:cs="Segoe UI"/>
      <w:sz w:val="18"/>
      <w:szCs w:val="18"/>
    </w:rPr>
  </w:style>
  <w:style w:type="paragraph" w:styleId="NormalWeb">
    <w:name w:val="Normal (Web)"/>
    <w:basedOn w:val="Normal"/>
    <w:uiPriority w:val="99"/>
    <w:unhideWhenUsed/>
    <w:rsid w:val="00A94908"/>
    <w:pPr>
      <w:spacing w:before="100" w:beforeAutospacing="1" w:after="100" w:afterAutospacing="1" w:line="240" w:lineRule="auto"/>
    </w:pPr>
    <w:rPr>
      <w:rFonts w:ascii="Times New Roman" w:eastAsia="Times New Roman" w:hAnsi="Times New Roman" w:cs="Times New Roman"/>
      <w:lang w:val="en-GB"/>
    </w:rPr>
  </w:style>
  <w:style w:type="character" w:styleId="Hyperlink">
    <w:name w:val="Hyperlink"/>
    <w:basedOn w:val="DefaultParagraphFont"/>
    <w:uiPriority w:val="99"/>
    <w:unhideWhenUsed/>
    <w:rsid w:val="00A94908"/>
    <w:rPr>
      <w:color w:val="0000FF" w:themeColor="hyperlink"/>
      <w:u w:val="single"/>
    </w:rPr>
  </w:style>
  <w:style w:type="character" w:styleId="FollowedHyperlink">
    <w:name w:val="FollowedHyperlink"/>
    <w:basedOn w:val="DefaultParagraphFont"/>
    <w:uiPriority w:val="99"/>
    <w:semiHidden/>
    <w:unhideWhenUsed/>
    <w:rsid w:val="00022D69"/>
    <w:rPr>
      <w:color w:val="800080" w:themeColor="followedHyperlink"/>
      <w:u w:val="single"/>
    </w:rPr>
  </w:style>
  <w:style w:type="paragraph" w:styleId="Header">
    <w:name w:val="header"/>
    <w:basedOn w:val="Normal"/>
    <w:link w:val="HeaderChar"/>
    <w:uiPriority w:val="99"/>
    <w:unhideWhenUsed/>
    <w:rsid w:val="00F25A5F"/>
    <w:pPr>
      <w:tabs>
        <w:tab w:val="center" w:pos="4513"/>
        <w:tab w:val="right" w:pos="9026"/>
      </w:tabs>
      <w:spacing w:line="240" w:lineRule="auto"/>
    </w:pPr>
  </w:style>
  <w:style w:type="character" w:customStyle="1" w:styleId="HeaderChar">
    <w:name w:val="Header Char"/>
    <w:basedOn w:val="DefaultParagraphFont"/>
    <w:link w:val="Header"/>
    <w:uiPriority w:val="99"/>
    <w:rsid w:val="00F25A5F"/>
  </w:style>
  <w:style w:type="paragraph" w:styleId="Footer">
    <w:name w:val="footer"/>
    <w:basedOn w:val="Normal"/>
    <w:link w:val="FooterChar"/>
    <w:uiPriority w:val="99"/>
    <w:unhideWhenUsed/>
    <w:rsid w:val="00F25A5F"/>
    <w:pPr>
      <w:tabs>
        <w:tab w:val="center" w:pos="4513"/>
        <w:tab w:val="right" w:pos="9026"/>
      </w:tabs>
      <w:spacing w:line="240" w:lineRule="auto"/>
    </w:pPr>
  </w:style>
  <w:style w:type="character" w:customStyle="1" w:styleId="FooterChar">
    <w:name w:val="Footer Char"/>
    <w:basedOn w:val="DefaultParagraphFont"/>
    <w:link w:val="Footer"/>
    <w:uiPriority w:val="99"/>
    <w:rsid w:val="00F25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7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chaeologydataservice.ac.uk/archives/view/bulmer_debs_2020/index.cfm" TargetMode="External"/><Relationship Id="rId13" Type="http://schemas.openxmlformats.org/officeDocument/2006/relationships/hyperlink" Target="https://gridreferencefin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bs.ac.uk/dataentr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bs.ac.uk/oasi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rchaeologydataservice.ac.uk/archives/view/bulmer_debs_2020/index.cfm" TargetMode="External"/><Relationship Id="rId4" Type="http://schemas.openxmlformats.org/officeDocument/2006/relationships/settings" Target="settings.xml"/><Relationship Id="rId9" Type="http://schemas.openxmlformats.org/officeDocument/2006/relationships/hyperlink" Target="https://archaeologydataservice.ac.uk/archives/view/bulmer_debs_2020/index.cf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8731-9124-42B4-BFBA-04032A22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 University of York</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Toby Pillatt</cp:lastModifiedBy>
  <cp:revision>3</cp:revision>
  <dcterms:created xsi:type="dcterms:W3CDTF">2020-02-07T16:33:00Z</dcterms:created>
  <dcterms:modified xsi:type="dcterms:W3CDTF">2020-02-17T12:59:00Z</dcterms:modified>
</cp:coreProperties>
</file>